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88" w:lineRule="auto"/>
        <w:ind w:left="0" w:right="0" w:firstLine="0"/>
        <w:jc w:val="left"/>
        <w:rPr>
          <w:i w:val="0"/>
          <w:smallCaps w:val="0"/>
          <w:strike w:val="0"/>
          <w:color w:val="2e74b5"/>
          <w:sz w:val="33"/>
          <w:szCs w:val="33"/>
          <w:u w:val="none"/>
          <w:shd w:fill="auto" w:val="clear"/>
          <w:vertAlign w:val="baseline"/>
        </w:rPr>
      </w:pPr>
      <w:bookmarkStart w:colFirst="0" w:colLast="0" w:name="_heading=h.vhs3xq6otvtc" w:id="0"/>
      <w:bookmarkEnd w:id="0"/>
      <w:r w:rsidDel="00000000" w:rsidR="00000000" w:rsidRPr="00000000">
        <w:rPr>
          <w:color w:val="434142"/>
          <w:sz w:val="33"/>
          <w:szCs w:val="33"/>
          <w:highlight w:val="white"/>
          <w:rtl w:val="0"/>
        </w:rPr>
        <w:t xml:space="preserve">Унитаз для инвалидов соответствующий нормам DSTRANA повышенной комфортности</w:t>
      </w:r>
      <w:r w:rsidDel="00000000" w:rsidR="00000000" w:rsidRPr="00000000">
        <w:rPr>
          <w:i w:val="0"/>
          <w:smallCaps w:val="0"/>
          <w:strike w:val="0"/>
          <w:color w:val="2e74b5"/>
          <w:sz w:val="33"/>
          <w:szCs w:val="33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https://dostupnaya-strana.ru/products/unitaz-dlya-invalidov-sootvetstvuiuschii-normam-dstrana-povyshennoi-komfortnosti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Унитаз для инвалидов повышенной комфортности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hd w:fill="ffffff" w:val="clear"/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shd w:fill="ffffff" w:val="clear"/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Унитаз для инвалидов повышенной комфортности</w:t>
            </w:r>
          </w:p>
          <w:p w:rsidR="00000000" w:rsidDel="00000000" w:rsidP="00000000" w:rsidRDefault="00000000" w:rsidRPr="00000000" w14:paraId="00000009">
            <w:pPr>
              <w:shd w:fill="ffffff" w:val="clear"/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hd w:fill="ffffff" w:val="clear"/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shd w:fill="ffffff" w:val="clear"/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Вид: унитаз напольный, пристенный, система канализации скрыта корпусом</w:t>
            </w:r>
          </w:p>
          <w:p w:rsidR="00000000" w:rsidDel="00000000" w:rsidP="00000000" w:rsidRDefault="00000000" w:rsidRPr="00000000" w14:paraId="0000000C">
            <w:pPr>
              <w:shd w:fill="ffffff" w:val="clear"/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Габариты унитаза, мм: не менее 800х370х870 не более 810х380х880</w:t>
            </w:r>
          </w:p>
          <w:p w:rsidR="00000000" w:rsidDel="00000000" w:rsidP="00000000" w:rsidRDefault="00000000" w:rsidRPr="00000000" w14:paraId="0000000D">
            <w:pPr>
              <w:shd w:fill="ffffff" w:val="clear"/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Размер чаши (ДхШхВ), мм: не менее 800х370х450</w:t>
            </w:r>
          </w:p>
          <w:p w:rsidR="00000000" w:rsidDel="00000000" w:rsidP="00000000" w:rsidRDefault="00000000" w:rsidRPr="00000000" w14:paraId="0000000E">
            <w:pPr>
              <w:shd w:fill="ffffff" w:val="clear"/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Выпуск: универсальный</w:t>
            </w:r>
          </w:p>
          <w:p w:rsidR="00000000" w:rsidDel="00000000" w:rsidP="00000000" w:rsidRDefault="00000000" w:rsidRPr="00000000" w14:paraId="0000000F">
            <w:pPr>
              <w:shd w:fill="ffffff" w:val="clear"/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Цвет: белый</w:t>
            </w:r>
          </w:p>
          <w:p w:rsidR="00000000" w:rsidDel="00000000" w:rsidP="00000000" w:rsidRDefault="00000000" w:rsidRPr="00000000" w14:paraId="00000010">
            <w:pPr>
              <w:shd w:fill="ffffff" w:val="clear"/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Материал унитаза с бачком: керамика или эквивалент</w:t>
            </w:r>
          </w:p>
          <w:p w:rsidR="00000000" w:rsidDel="00000000" w:rsidP="00000000" w:rsidRDefault="00000000" w:rsidRPr="00000000" w14:paraId="00000011">
            <w:pPr>
              <w:shd w:fill="ffffff" w:val="clear"/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Материал сидения без крышки: пластик</w:t>
            </w:r>
          </w:p>
          <w:p w:rsidR="00000000" w:rsidDel="00000000" w:rsidP="00000000" w:rsidRDefault="00000000" w:rsidRPr="00000000" w14:paraId="00000012">
            <w:pPr>
              <w:shd w:fill="ffffff" w:val="clear"/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Тип чаши: воронкообразная</w:t>
            </w:r>
          </w:p>
          <w:p w:rsidR="00000000" w:rsidDel="00000000" w:rsidP="00000000" w:rsidRDefault="00000000" w:rsidRPr="00000000" w14:paraId="00000013">
            <w:pPr>
              <w:shd w:fill="ffffff" w:val="clear"/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Соответствие нормам СП: наличие</w:t>
            </w:r>
          </w:p>
          <w:p w:rsidR="00000000" w:rsidDel="00000000" w:rsidP="00000000" w:rsidRDefault="00000000" w:rsidRPr="00000000" w14:paraId="00000014">
            <w:pPr>
              <w:shd w:fill="ffffff" w:val="clear"/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Специальный фиксатор к унитазу для безопасной эксплуатации при пересаживании с кресла-коляски: наличие</w:t>
            </w:r>
          </w:p>
          <w:p w:rsidR="00000000" w:rsidDel="00000000" w:rsidP="00000000" w:rsidRDefault="00000000" w:rsidRPr="00000000" w14:paraId="00000015">
            <w:pPr>
              <w:shd w:fill="ffffff" w:val="clear"/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Кнопка смыва унитаза оснащена тактильными обозначениями: наличие</w:t>
            </w:r>
          </w:p>
          <w:p w:rsidR="00000000" w:rsidDel="00000000" w:rsidP="00000000" w:rsidRDefault="00000000" w:rsidRPr="00000000" w14:paraId="00000016">
            <w:pPr>
              <w:shd w:fill="ffffff" w:val="clear"/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– Выбор режима слива воды: наличие</w:t>
            </w:r>
          </w:p>
          <w:p w:rsidR="00000000" w:rsidDel="00000000" w:rsidP="00000000" w:rsidRDefault="00000000" w:rsidRPr="00000000" w14:paraId="00000017">
            <w:pPr>
              <w:shd w:fill="ffffff" w:val="clear"/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hd w:fill="ffffff" w:val="clear"/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 комплекте:</w:t>
            </w:r>
          </w:p>
          <w:p w:rsidR="00000000" w:rsidDel="00000000" w:rsidP="00000000" w:rsidRDefault="00000000" w:rsidRPr="00000000" w14:paraId="00000019">
            <w:pPr>
              <w:shd w:fill="ffffff" w:val="clear"/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Напольная чаша: наличие;</w:t>
            </w:r>
          </w:p>
          <w:p w:rsidR="00000000" w:rsidDel="00000000" w:rsidP="00000000" w:rsidRDefault="00000000" w:rsidRPr="00000000" w14:paraId="0000001A">
            <w:pPr>
              <w:shd w:fill="ffffff" w:val="clear"/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Сливной бачок: наличие;</w:t>
            </w:r>
          </w:p>
          <w:p w:rsidR="00000000" w:rsidDel="00000000" w:rsidP="00000000" w:rsidRDefault="00000000" w:rsidRPr="00000000" w14:paraId="0000001B">
            <w:pPr>
              <w:shd w:fill="ffffff" w:val="clear"/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Арматура для сливного бачка: наличие;</w:t>
            </w:r>
          </w:p>
          <w:p w:rsidR="00000000" w:rsidDel="00000000" w:rsidP="00000000" w:rsidRDefault="00000000" w:rsidRPr="00000000" w14:paraId="0000001C">
            <w:pPr>
              <w:shd w:fill="ffffff" w:val="clear"/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Сиденье без крышки: наличие;</w:t>
            </w:r>
          </w:p>
          <w:p w:rsidR="00000000" w:rsidDel="00000000" w:rsidP="00000000" w:rsidRDefault="00000000" w:rsidRPr="00000000" w14:paraId="0000001D">
            <w:pPr>
              <w:shd w:fill="ffffff" w:val="clear"/>
              <w:tabs>
                <w:tab w:val="left" w:leader="none" w:pos="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5. Крепежные элементы: наличие.</w:t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unitaz-dlya-invalidov-sootvetstvuiuschii-normam-dstrana-povyshennoi-komfortnosti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s8X2yoxrfdcQJ6jLi+1Fh1wY6w==">CgMxLjAyDmgudmhzM3hxNm90dnRjOAByITFENzZWMXdzU3lzVlAxUnVaeTROX3hFczhnZnFmVTFydw==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