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Визуальный знак "Туалет доступный для инвалидов на кресле-коляске" 200х200 ГОСТ Р 521131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https://dostupnaya-strana.ru/products/vizualnye-znak-tualeta-dostupnyi-dlya-invalidov-na-kresle-kolyaske-gost-r-521131-kopiya?size=237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Визуальный знак "Туалет доступный для инвалидов на кресле-коляске"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Плоскостные визуальные знаки, предназначенные для восприятия всеми категориями граждан, кроме инвалидов по зрению, выполненные в форме квадрата.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195х195 не более 205х205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пластик,окрашенный в массе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саморезах или на двухсторонний скотч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таблички, включая боковые срезы: белый, синий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vizualnye-znak-tualeta-dostupnyi-dlya-invalidov-na-kresle-kolyaske-gost-r-521131-kopiya?size=237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SDoYaiDf9T6LkSUn0p7FMu5y9A==">CgMxLjA4AHIhMW8tdzN5NjlvLWhTU21TS2k4TGZvbDVQV1l4eEQxMTdE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