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Противоскользящая алюминиевая накладка с 3-мя резиновыми вставками, 1500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https://dostupnaya-strana.ru/products/protivoskolzyaschaya-aliuminievaya-nakladka-s-3-mya-vstavkami-150-sm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Противоскользящая алюминиевая накладка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 предназначена для использования на ступенях, препятствует скольжению, обеспечивает безопасность передвижения и выступает в роли информатора для слабовидящих 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накладка с вставками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95 не более 105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(ШхВ), мм: не менее 95х5 не более 105х6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1500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rotivoskolzyaschaya-aliuminievaya-nakladka-s-3-mya-vstavkami-15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PXaUEm6HlUWtlaffkNyJI/CAFw==">CgMxLjA4AHIhMWlpR1RMb2s3MHZkUHM2S0h1MnE1WFNZcUxNODR3aTFk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