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Сушилка для рук для инвалидов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https://dostupnaya-strana.ru/products/sushilka-dlya-ruk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Сушилка для рук для инвалидов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Сушилка для рук антивандальная предназначена для оснащения санузлов для МГН. Срабатывает с помощью инфракрасного датчика. Защищена от влаги и пыли.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Антивандальное исполнение: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Бесконтактное включение и выключение, инфракрасный датчик: наличие;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Область срабатывания сенсора, мм: от 50 до 150;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Средняя скорость высушивания, сек: 30 сек.;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Класс электробезопасности: не менее Class II;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Степень пылевлагозащиты: не менее IPX1;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Постоянное подключение к электросети: наличие;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Мощность, кВт: не менее 1,5;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Скорость воздушного потока, м/сек: не менее 16;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потока, °С: не менее 55;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Металл;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корпуса: Хром;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 (ШхВхГ), мм: не менее 260х150х200 не более 270х200х210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шнура электропитания, м: не менее 0,8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ushilka-dlya-r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f/VvFSZEjsCMyKjANsJlIhbRBQ==">CgMxLjA4AHIhMWhXRUJHbFR6dXZha1l0ZmYyclNJSXBKamNVUkVnLUpi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