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58ED" w14:textId="77777777" w:rsidR="000D243B" w:rsidRDefault="000D243B">
      <w:pPr>
        <w:ind w:left="-1701" w:right="4110"/>
      </w:pPr>
    </w:p>
    <w:p w14:paraId="4B05858B" w14:textId="77777777" w:rsidR="000D243B" w:rsidRDefault="00000000"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Информационная </w:t>
      </w:r>
    </w:p>
    <w:p w14:paraId="2DE111C5" w14:textId="77777777" w:rsidR="000D243B" w:rsidRDefault="00000000"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индукционная система </w:t>
      </w:r>
    </w:p>
    <w:p w14:paraId="2E73781A" w14:textId="486C7037" w:rsidR="000D243B" w:rsidRPr="002C7B0B" w:rsidRDefault="002C7B0B">
      <w:pPr>
        <w:jc w:val="center"/>
        <w:rPr>
          <w:rFonts w:ascii="Times New Roman" w:hAnsi="Times New Roman"/>
          <w:b/>
          <w:sz w:val="48"/>
          <w:szCs w:val="40"/>
        </w:rPr>
      </w:pPr>
      <w:proofErr w:type="spellStart"/>
      <w:r>
        <w:rPr>
          <w:rFonts w:ascii="Times New Roman" w:hAnsi="Times New Roman"/>
          <w:b/>
          <w:sz w:val="48"/>
          <w:szCs w:val="40"/>
          <w:lang w:val="en-US"/>
        </w:rPr>
        <w:t>Dstrana</w:t>
      </w:r>
      <w:proofErr w:type="spellEnd"/>
      <w:r w:rsidRPr="002C7B0B">
        <w:rPr>
          <w:rFonts w:ascii="Times New Roman" w:hAnsi="Times New Roman"/>
          <w:b/>
          <w:sz w:val="48"/>
          <w:szCs w:val="40"/>
        </w:rPr>
        <w:t xml:space="preserve"> </w:t>
      </w:r>
      <w:r>
        <w:rPr>
          <w:rFonts w:ascii="Times New Roman" w:hAnsi="Times New Roman"/>
          <w:b/>
          <w:sz w:val="48"/>
          <w:szCs w:val="40"/>
          <w:lang w:val="en-US"/>
        </w:rPr>
        <w:t>Move-6</w:t>
      </w:r>
    </w:p>
    <w:p w14:paraId="2A447A29" w14:textId="77777777" w:rsidR="000D243B" w:rsidRDefault="00000000"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Руководство по эксплуатации</w:t>
      </w:r>
    </w:p>
    <w:p w14:paraId="200F52AF" w14:textId="77777777" w:rsidR="000D243B" w:rsidRDefault="00000000"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(паспорт изделия)</w:t>
      </w:r>
    </w:p>
    <w:p w14:paraId="6BE07DA3" w14:textId="77777777" w:rsidR="000D243B" w:rsidRDefault="000D243B"/>
    <w:p w14:paraId="1E40D48C" w14:textId="77777777" w:rsidR="000D243B" w:rsidRDefault="000D243B"/>
    <w:p w14:paraId="3826BBED" w14:textId="77777777" w:rsidR="000D243B" w:rsidRDefault="00000000"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>Содержание</w:t>
      </w:r>
    </w:p>
    <w:p w14:paraId="41044E5C" w14:textId="4A1FB99A" w:rsidR="000D243B" w:rsidRPr="002C7B0B" w:rsidRDefault="00000000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Правила </w:t>
      </w:r>
      <w:proofErr w:type="gramStart"/>
      <w:r>
        <w:rPr>
          <w:rFonts w:ascii="Times New Roman" w:hAnsi="Times New Roman"/>
          <w:sz w:val="28"/>
          <w:szCs w:val="40"/>
        </w:rPr>
        <w:t>безопасности..</w:t>
      </w:r>
      <w:proofErr w:type="gramEnd"/>
      <w:r>
        <w:rPr>
          <w:rFonts w:ascii="Times New Roman" w:hAnsi="Times New Roman"/>
          <w:sz w:val="28"/>
          <w:szCs w:val="40"/>
        </w:rPr>
        <w:t>……………………………………………………</w:t>
      </w:r>
      <w:proofErr w:type="gramStart"/>
      <w:r>
        <w:rPr>
          <w:rFonts w:ascii="Times New Roman" w:hAnsi="Times New Roman"/>
          <w:sz w:val="28"/>
          <w:szCs w:val="40"/>
        </w:rPr>
        <w:t>…….</w:t>
      </w:r>
      <w:proofErr w:type="gramEnd"/>
      <w:r>
        <w:rPr>
          <w:rFonts w:ascii="Times New Roman" w:hAnsi="Times New Roman"/>
          <w:sz w:val="28"/>
          <w:szCs w:val="40"/>
        </w:rPr>
        <w:t>.</w:t>
      </w:r>
      <w:r w:rsidR="002C7B0B" w:rsidRPr="002C7B0B">
        <w:rPr>
          <w:rFonts w:ascii="Times New Roman" w:hAnsi="Times New Roman"/>
          <w:sz w:val="28"/>
          <w:szCs w:val="40"/>
        </w:rPr>
        <w:t>2</w:t>
      </w:r>
    </w:p>
    <w:p w14:paraId="5D3F0267" w14:textId="722287D8" w:rsidR="000D243B" w:rsidRPr="002C7B0B" w:rsidRDefault="00000000">
      <w:pPr>
        <w:rPr>
          <w:rFonts w:ascii="Times New Roman" w:hAnsi="Times New Roman"/>
          <w:sz w:val="28"/>
          <w:szCs w:val="40"/>
        </w:rPr>
      </w:pPr>
      <w:proofErr w:type="gramStart"/>
      <w:r>
        <w:rPr>
          <w:rFonts w:ascii="Times New Roman" w:hAnsi="Times New Roman"/>
          <w:sz w:val="28"/>
          <w:szCs w:val="40"/>
        </w:rPr>
        <w:t>Назначение..</w:t>
      </w:r>
      <w:proofErr w:type="gramEnd"/>
      <w:r>
        <w:rPr>
          <w:rFonts w:ascii="Times New Roman" w:hAnsi="Times New Roman"/>
          <w:sz w:val="28"/>
          <w:szCs w:val="40"/>
        </w:rPr>
        <w:t>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40"/>
        </w:rPr>
        <w:t>...….</w:t>
      </w:r>
      <w:proofErr w:type="gramEnd"/>
      <w:r w:rsidR="002C7B0B" w:rsidRPr="002C7B0B">
        <w:rPr>
          <w:rFonts w:ascii="Times New Roman" w:hAnsi="Times New Roman"/>
          <w:sz w:val="28"/>
          <w:szCs w:val="40"/>
        </w:rPr>
        <w:t>4</w:t>
      </w:r>
    </w:p>
    <w:p w14:paraId="554C013C" w14:textId="0834D611" w:rsidR="000D243B" w:rsidRPr="002C7B0B" w:rsidRDefault="00000000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Подключение и ввод в эксплуатацию индукционной системы……………………………………………………………………………</w:t>
      </w:r>
      <w:r w:rsidR="002C7B0B" w:rsidRPr="002C7B0B">
        <w:rPr>
          <w:rFonts w:ascii="Times New Roman" w:hAnsi="Times New Roman"/>
          <w:sz w:val="28"/>
          <w:szCs w:val="40"/>
        </w:rPr>
        <w:t>5</w:t>
      </w:r>
    </w:p>
    <w:p w14:paraId="5FD83023" w14:textId="4F55EEEB" w:rsidR="000D243B" w:rsidRPr="002C7B0B" w:rsidRDefault="00000000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Технические характеристики………………………………………………</w:t>
      </w:r>
      <w:proofErr w:type="gramStart"/>
      <w:r>
        <w:rPr>
          <w:rFonts w:ascii="Times New Roman" w:hAnsi="Times New Roman"/>
          <w:sz w:val="28"/>
          <w:szCs w:val="40"/>
        </w:rPr>
        <w:t>…....</w:t>
      </w:r>
      <w:proofErr w:type="gramEnd"/>
      <w:r>
        <w:rPr>
          <w:rFonts w:ascii="Times New Roman" w:hAnsi="Times New Roman"/>
          <w:sz w:val="28"/>
          <w:szCs w:val="40"/>
        </w:rPr>
        <w:t>.</w:t>
      </w:r>
      <w:r w:rsidR="002C7B0B" w:rsidRPr="002C7B0B">
        <w:rPr>
          <w:rFonts w:ascii="Times New Roman" w:hAnsi="Times New Roman"/>
          <w:sz w:val="28"/>
          <w:szCs w:val="40"/>
        </w:rPr>
        <w:t>6</w:t>
      </w:r>
    </w:p>
    <w:p w14:paraId="03BBAAA6" w14:textId="021E4BB7" w:rsidR="000D243B" w:rsidRPr="002C7B0B" w:rsidRDefault="00000000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Комплект поставки……</w:t>
      </w:r>
      <w:proofErr w:type="gramStart"/>
      <w:r>
        <w:rPr>
          <w:rFonts w:ascii="Times New Roman" w:hAnsi="Times New Roman"/>
          <w:sz w:val="28"/>
          <w:szCs w:val="40"/>
        </w:rPr>
        <w:t>…….</w:t>
      </w:r>
      <w:proofErr w:type="gramEnd"/>
      <w:r>
        <w:rPr>
          <w:rFonts w:ascii="Times New Roman" w:hAnsi="Times New Roman"/>
          <w:sz w:val="28"/>
          <w:szCs w:val="40"/>
        </w:rPr>
        <w:t>………………………………………………</w:t>
      </w:r>
      <w:proofErr w:type="gramStart"/>
      <w:r>
        <w:rPr>
          <w:rFonts w:ascii="Times New Roman" w:hAnsi="Times New Roman"/>
          <w:sz w:val="28"/>
          <w:szCs w:val="40"/>
        </w:rPr>
        <w:t>…….</w:t>
      </w:r>
      <w:proofErr w:type="gramEnd"/>
      <w:r w:rsidR="002C7B0B" w:rsidRPr="002C7B0B">
        <w:rPr>
          <w:rFonts w:ascii="Times New Roman" w:hAnsi="Times New Roman"/>
          <w:sz w:val="28"/>
          <w:szCs w:val="40"/>
        </w:rPr>
        <w:t>6</w:t>
      </w:r>
    </w:p>
    <w:p w14:paraId="518E666A" w14:textId="54C5716D" w:rsidR="000D243B" w:rsidRPr="002C7B0B" w:rsidRDefault="00000000">
      <w:pPr>
        <w:rPr>
          <w:rFonts w:ascii="Times New Roman" w:hAnsi="Times New Roman"/>
          <w:sz w:val="28"/>
          <w:szCs w:val="40"/>
          <w:lang w:val="en-US"/>
        </w:rPr>
      </w:pPr>
      <w:r>
        <w:rPr>
          <w:rFonts w:ascii="Times New Roman" w:hAnsi="Times New Roman"/>
          <w:sz w:val="28"/>
          <w:szCs w:val="40"/>
        </w:rPr>
        <w:t>Адрес предприятия-</w:t>
      </w:r>
      <w:proofErr w:type="gramStart"/>
      <w:r>
        <w:rPr>
          <w:rFonts w:ascii="Times New Roman" w:hAnsi="Times New Roman"/>
          <w:sz w:val="28"/>
          <w:szCs w:val="40"/>
        </w:rPr>
        <w:t>изготовителя….</w:t>
      </w:r>
      <w:proofErr w:type="gramEnd"/>
      <w:r>
        <w:rPr>
          <w:rFonts w:ascii="Times New Roman" w:hAnsi="Times New Roman"/>
          <w:sz w:val="28"/>
          <w:szCs w:val="40"/>
        </w:rPr>
        <w:t>…</w:t>
      </w:r>
      <w:proofErr w:type="gramStart"/>
      <w:r>
        <w:rPr>
          <w:rFonts w:ascii="Times New Roman" w:hAnsi="Times New Roman"/>
          <w:sz w:val="28"/>
          <w:szCs w:val="40"/>
        </w:rPr>
        <w:t>…….</w:t>
      </w:r>
      <w:proofErr w:type="gramEnd"/>
      <w:r>
        <w:rPr>
          <w:rFonts w:ascii="Times New Roman" w:hAnsi="Times New Roman"/>
          <w:sz w:val="28"/>
          <w:szCs w:val="40"/>
        </w:rPr>
        <w:t>.……………………………….......</w:t>
      </w:r>
      <w:r w:rsidR="002C7B0B">
        <w:rPr>
          <w:rFonts w:ascii="Times New Roman" w:hAnsi="Times New Roman"/>
          <w:sz w:val="28"/>
          <w:szCs w:val="40"/>
          <w:lang w:val="en-US"/>
        </w:rPr>
        <w:t>7</w:t>
      </w:r>
    </w:p>
    <w:p w14:paraId="5EFBCE9E" w14:textId="4F9275E4" w:rsidR="000D243B" w:rsidRPr="002C7B0B" w:rsidRDefault="00000000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Дополнительная информация……………………………………………………</w:t>
      </w:r>
      <w:r w:rsidR="002C7B0B" w:rsidRPr="002C7B0B">
        <w:rPr>
          <w:rFonts w:ascii="Times New Roman" w:hAnsi="Times New Roman"/>
          <w:sz w:val="28"/>
          <w:szCs w:val="40"/>
        </w:rPr>
        <w:t>7</w:t>
      </w:r>
    </w:p>
    <w:p w14:paraId="7D3262A1" w14:textId="75267803" w:rsidR="000D243B" w:rsidRPr="002C7B0B" w:rsidRDefault="00000000">
      <w:pPr>
        <w:rPr>
          <w:rFonts w:ascii="Times New Roman" w:hAnsi="Times New Roman"/>
          <w:szCs w:val="32"/>
          <w:lang w:val="en-US"/>
        </w:rPr>
      </w:pPr>
      <w:r>
        <w:rPr>
          <w:rFonts w:ascii="Times New Roman" w:hAnsi="Times New Roman"/>
          <w:sz w:val="28"/>
          <w:szCs w:val="40"/>
        </w:rPr>
        <w:t xml:space="preserve">Гарантийный </w:t>
      </w:r>
      <w:proofErr w:type="gramStart"/>
      <w:r>
        <w:rPr>
          <w:rFonts w:ascii="Times New Roman" w:hAnsi="Times New Roman"/>
          <w:sz w:val="28"/>
          <w:szCs w:val="40"/>
        </w:rPr>
        <w:t>талон..</w:t>
      </w:r>
      <w:proofErr w:type="gramEnd"/>
      <w:r>
        <w:rPr>
          <w:rFonts w:ascii="Times New Roman" w:hAnsi="Times New Roman"/>
          <w:sz w:val="28"/>
          <w:szCs w:val="40"/>
        </w:rPr>
        <w:t>………………………………………</w:t>
      </w:r>
      <w:proofErr w:type="gramStart"/>
      <w:r>
        <w:rPr>
          <w:rFonts w:ascii="Times New Roman" w:hAnsi="Times New Roman"/>
          <w:sz w:val="28"/>
          <w:szCs w:val="40"/>
        </w:rPr>
        <w:t>…….</w:t>
      </w:r>
      <w:proofErr w:type="gramEnd"/>
      <w:r>
        <w:rPr>
          <w:rFonts w:ascii="Times New Roman" w:hAnsi="Times New Roman"/>
          <w:sz w:val="28"/>
          <w:szCs w:val="40"/>
        </w:rPr>
        <w:t>…</w:t>
      </w:r>
      <w:proofErr w:type="gramStart"/>
      <w:r>
        <w:rPr>
          <w:rFonts w:ascii="Times New Roman" w:hAnsi="Times New Roman"/>
          <w:sz w:val="28"/>
          <w:szCs w:val="40"/>
        </w:rPr>
        <w:t>……..….</w:t>
      </w:r>
      <w:proofErr w:type="gramEnd"/>
      <w:r>
        <w:rPr>
          <w:rFonts w:ascii="Times New Roman" w:hAnsi="Times New Roman"/>
          <w:sz w:val="28"/>
          <w:szCs w:val="40"/>
        </w:rPr>
        <w:t>…...</w:t>
      </w:r>
      <w:r w:rsidR="002C7B0B">
        <w:rPr>
          <w:rFonts w:ascii="Times New Roman" w:hAnsi="Times New Roman"/>
          <w:sz w:val="28"/>
          <w:szCs w:val="40"/>
          <w:lang w:val="en-US"/>
        </w:rPr>
        <w:t>7</w:t>
      </w:r>
    </w:p>
    <w:p w14:paraId="10FEB586" w14:textId="77777777" w:rsidR="000D243B" w:rsidRDefault="000D243B">
      <w:pPr>
        <w:rPr>
          <w:sz w:val="32"/>
          <w:szCs w:val="32"/>
        </w:rPr>
      </w:pPr>
    </w:p>
    <w:p w14:paraId="1686930C" w14:textId="77777777" w:rsidR="000D243B" w:rsidRDefault="000D243B">
      <w:pPr>
        <w:rPr>
          <w:sz w:val="32"/>
          <w:szCs w:val="32"/>
        </w:rPr>
      </w:pPr>
    </w:p>
    <w:p w14:paraId="43C40422" w14:textId="77777777" w:rsidR="000D243B" w:rsidRDefault="000D243B">
      <w:pPr>
        <w:rPr>
          <w:sz w:val="32"/>
          <w:szCs w:val="32"/>
        </w:rPr>
      </w:pPr>
    </w:p>
    <w:p w14:paraId="51DF5ED9" w14:textId="77777777" w:rsidR="000D243B" w:rsidRDefault="000D243B">
      <w:pPr>
        <w:rPr>
          <w:sz w:val="32"/>
          <w:szCs w:val="32"/>
        </w:rPr>
      </w:pPr>
    </w:p>
    <w:p w14:paraId="79A81A30" w14:textId="77777777" w:rsidR="000D243B" w:rsidRDefault="0000000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Toc389472780"/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0560" behindDoc="1" locked="0" layoutInCell="1" allowOverlap="1" wp14:anchorId="0BF5B1DE" wp14:editId="6BB54D37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504190" cy="941070"/>
            <wp:effectExtent l="0" t="0" r="0" b="0"/>
            <wp:wrapTight wrapText="bothSides">
              <wp:wrapPolygon edited="0">
                <wp:start x="0" y="0"/>
                <wp:lineTo x="0" y="20988"/>
                <wp:lineTo x="20403" y="20988"/>
                <wp:lineTo x="20403" y="0"/>
                <wp:lineTo x="0" y="0"/>
              </wp:wrapPolygon>
            </wp:wrapTight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ПРАВИЛА БЕЗОПАСНОСТИ</w:t>
      </w:r>
      <w:bookmarkEnd w:id="0"/>
    </w:p>
    <w:p w14:paraId="41018B4A" w14:textId="77777777" w:rsidR="000D243B" w:rsidRDefault="00000000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содержащаяся в руководстве по эксплуатации, важна для вашей безопасности, для правильного использования и ухода за устройством.</w:t>
      </w:r>
    </w:p>
    <w:p w14:paraId="7349666E" w14:textId="77777777" w:rsidR="000D243B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1584" behindDoc="1" locked="0" layoutInCell="1" allowOverlap="1" wp14:anchorId="25602055" wp14:editId="73C51F56">
            <wp:simplePos x="0" y="0"/>
            <wp:positionH relativeFrom="column">
              <wp:posOffset>1270</wp:posOffset>
            </wp:positionH>
            <wp:positionV relativeFrom="paragraph">
              <wp:posOffset>55880</wp:posOffset>
            </wp:positionV>
            <wp:extent cx="527685" cy="541020"/>
            <wp:effectExtent l="0" t="0" r="0" b="0"/>
            <wp:wrapTight wrapText="bothSides">
              <wp:wrapPolygon edited="0">
                <wp:start x="0" y="0"/>
                <wp:lineTo x="0" y="20535"/>
                <wp:lineTo x="21054" y="20535"/>
                <wp:lineTo x="21054" y="0"/>
                <wp:lineTo x="0" y="0"/>
              </wp:wrapPolygon>
            </wp:wrapTight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Работа вблизи коротковолнового или микроволнового оборудования может вызвать нестабильность выходных параметров устройства.</w:t>
      </w:r>
    </w:p>
    <w:p w14:paraId="61EB6DEA" w14:textId="77777777" w:rsidR="000D243B" w:rsidRDefault="00000000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2608" behindDoc="1" locked="0" layoutInCell="1" allowOverlap="1" wp14:anchorId="6C502ADD" wp14:editId="5A894D9B">
            <wp:simplePos x="0" y="0"/>
            <wp:positionH relativeFrom="column">
              <wp:posOffset>-53975</wp:posOffset>
            </wp:positionH>
            <wp:positionV relativeFrom="paragraph">
              <wp:posOffset>119380</wp:posOffset>
            </wp:positionV>
            <wp:extent cx="641985" cy="618490"/>
            <wp:effectExtent l="0" t="0" r="0" b="0"/>
            <wp:wrapTight wrapText="bothSides">
              <wp:wrapPolygon edited="0">
                <wp:start x="0" y="0"/>
                <wp:lineTo x="0" y="20624"/>
                <wp:lineTo x="21151" y="20624"/>
                <wp:lineTo x="21151" y="0"/>
                <wp:lineTo x="0" y="0"/>
              </wp:wrapPolygon>
            </wp:wrapTight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Перед использованием устройства убедитесь, что напряжение сети соответствует требованиям сетевого источника питания. Запрещено использовать сетевой источник питания при несоответствии параметров сети. </w:t>
      </w:r>
    </w:p>
    <w:p w14:paraId="1FE48FD6" w14:textId="77777777" w:rsidR="000D243B" w:rsidRDefault="00000000"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3632" behindDoc="1" locked="0" layoutInCell="1" allowOverlap="1" wp14:anchorId="60730DBF" wp14:editId="38E33B71">
            <wp:simplePos x="0" y="0"/>
            <wp:positionH relativeFrom="column">
              <wp:posOffset>-31750</wp:posOffset>
            </wp:positionH>
            <wp:positionV relativeFrom="paragraph">
              <wp:posOffset>1033780</wp:posOffset>
            </wp:positionV>
            <wp:extent cx="651510" cy="1499870"/>
            <wp:effectExtent l="0" t="0" r="0" b="0"/>
            <wp:wrapTight wrapText="bothSides">
              <wp:wrapPolygon edited="0">
                <wp:start x="0" y="0"/>
                <wp:lineTo x="0" y="21399"/>
                <wp:lineTo x="20842" y="21399"/>
                <wp:lineTo x="20842" y="0"/>
                <wp:lineTo x="0" y="0"/>
              </wp:wrapPolygon>
            </wp:wrapTight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006C3CD7" wp14:editId="5366AEF7">
            <wp:simplePos x="0" y="0"/>
            <wp:positionH relativeFrom="margin">
              <wp:posOffset>1270</wp:posOffset>
            </wp:positionH>
            <wp:positionV relativeFrom="paragraph">
              <wp:posOffset>39370</wp:posOffset>
            </wp:positionV>
            <wp:extent cx="618490" cy="626110"/>
            <wp:effectExtent l="0" t="0" r="0" b="0"/>
            <wp:wrapTight wrapText="bothSides">
              <wp:wrapPolygon edited="0">
                <wp:start x="0" y="0"/>
                <wp:lineTo x="0" y="21030"/>
                <wp:lineTo x="20624" y="21030"/>
                <wp:lineTo x="20624" y="0"/>
                <wp:lineTo x="0" y="0"/>
              </wp:wrapPolygon>
            </wp:wrapTight>
            <wp:docPr id="12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Используйте только источник питания, поставляемый производителем в комплекте с устройством или с аналогичными техническими характеристиками. Использование другого источника питания может привести к выходу аппарата из строя, а также к риску поражения электрическим током.</w:t>
      </w:r>
    </w:p>
    <w:p w14:paraId="1E6ED8D0" w14:textId="77777777" w:rsidR="000D243B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Изделие содержит хрупкие элементы. Предохраняйте его от ударов.</w:t>
      </w:r>
    </w:p>
    <w:p w14:paraId="1D8075C3" w14:textId="77777777" w:rsidR="000D243B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Избегайте длительного нахождения аппарата под воздействием прямых солнечных лучей при высокой (&gt;25°C) температуре воздуха. Это может вызвать разрушение элементов питания.</w:t>
      </w:r>
    </w:p>
    <w:p w14:paraId="64327747" w14:textId="77777777" w:rsidR="000D243B" w:rsidRDefault="00000000"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 wp14:anchorId="25530FAD" wp14:editId="7E8D2BE5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67627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296" y="21016"/>
                <wp:lineTo x="21296" y="0"/>
                <wp:lineTo x="0" y="0"/>
              </wp:wrapPolygon>
            </wp:wrapTight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Аппарат не является водонепроницаемым. Оберегайте его от попадания капель, не пользуйтесь аппаратом в помещении с высокой влажностью, не ставьте на устройства емкости с жидкостями.</w:t>
      </w:r>
    </w:p>
    <w:p w14:paraId="7F16DCE5" w14:textId="77777777" w:rsidR="000D243B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08D9FE69" wp14:editId="2E01AC55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714375" cy="723900"/>
            <wp:effectExtent l="0" t="0" r="0" b="0"/>
            <wp:wrapTight wrapText="bothSides">
              <wp:wrapPolygon edited="0">
                <wp:start x="0" y="0"/>
                <wp:lineTo x="0" y="21032"/>
                <wp:lineTo x="21312" y="21032"/>
                <wp:lineTo x="21312" y="0"/>
                <wp:lineTo x="0" y="0"/>
              </wp:wrapPolygon>
            </wp:wrapTight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Все работы по ремонту изделия должны проводить квалифицированные специалисты на предприятии изготовителе.</w:t>
      </w:r>
    </w:p>
    <w:p w14:paraId="2B2531EE" w14:textId="77777777" w:rsidR="000D243B" w:rsidRDefault="00000000"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13CF679" wp14:editId="6AC83F45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714375" cy="804545"/>
            <wp:effectExtent l="0" t="0" r="9525" b="0"/>
            <wp:wrapTight wrapText="bothSides">
              <wp:wrapPolygon edited="0">
                <wp:start x="0" y="0"/>
                <wp:lineTo x="0" y="20969"/>
                <wp:lineTo x="21312" y="20969"/>
                <wp:lineTo x="21312" y="0"/>
                <wp:lineTo x="0" y="0"/>
              </wp:wrapPolygon>
            </wp:wrapTight>
            <wp:docPr id="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Условия транспортирования</w:t>
      </w:r>
      <w:r>
        <w:rPr>
          <w:rFonts w:ascii="Times New Roman" w:hAnsi="Times New Roman"/>
          <w:sz w:val="28"/>
          <w:szCs w:val="28"/>
        </w:rPr>
        <w:t>: температура от минус 50 до плюс 50 С, относительная влажность воздуха от 30 до 93 %, атмосферное давление от 70 до 106 кПа (от 525 до 795 мм рт. ст.).</w:t>
      </w:r>
    </w:p>
    <w:p w14:paraId="4CF9514D" w14:textId="77777777" w:rsidR="000D243B" w:rsidRDefault="000D243B">
      <w:pPr>
        <w:ind w:left="1276"/>
        <w:jc w:val="both"/>
        <w:rPr>
          <w:rFonts w:ascii="Times New Roman" w:hAnsi="Times New Roman"/>
          <w:sz w:val="28"/>
          <w:szCs w:val="28"/>
        </w:rPr>
      </w:pPr>
    </w:p>
    <w:p w14:paraId="13B0C8A6" w14:textId="77777777" w:rsidR="000D243B" w:rsidRDefault="00000000"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6704" behindDoc="1" locked="0" layoutInCell="1" allowOverlap="1" wp14:anchorId="1F302691" wp14:editId="15443CC1">
            <wp:simplePos x="0" y="0"/>
            <wp:positionH relativeFrom="column">
              <wp:posOffset>635</wp:posOffset>
            </wp:positionH>
            <wp:positionV relativeFrom="paragraph">
              <wp:posOffset>-3175</wp:posOffset>
            </wp:positionV>
            <wp:extent cx="714375" cy="749935"/>
            <wp:effectExtent l="0" t="0" r="0" b="0"/>
            <wp:wrapTight wrapText="bothSides">
              <wp:wrapPolygon edited="0">
                <wp:start x="0" y="0"/>
                <wp:lineTo x="0" y="20850"/>
                <wp:lineTo x="21312" y="20850"/>
                <wp:lineTo x="21312" y="0"/>
                <wp:lineTo x="0" y="0"/>
              </wp:wrapPolygon>
            </wp:wrapTight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Условия хранения</w:t>
      </w:r>
      <w:r>
        <w:rPr>
          <w:rFonts w:ascii="Times New Roman" w:hAnsi="Times New Roman"/>
          <w:sz w:val="28"/>
          <w:szCs w:val="28"/>
        </w:rPr>
        <w:t>: температура от минус 50 до плюс 45С, относительная влажность воздуха от 30до 93%, атмосферное давление от 70 до 106 кПа (от 525 до 795мм рт. ст.).</w:t>
      </w:r>
    </w:p>
    <w:p w14:paraId="000E3B56" w14:textId="77777777" w:rsidR="000D243B" w:rsidRDefault="00000000"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noProof/>
          <w:sz w:val="28"/>
          <w:szCs w:val="36"/>
        </w:rPr>
        <w:drawing>
          <wp:anchor distT="0" distB="0" distL="114300" distR="114300" simplePos="0" relativeHeight="251659776" behindDoc="1" locked="0" layoutInCell="1" allowOverlap="1" wp14:anchorId="75DB74CD" wp14:editId="7F1CE19E">
            <wp:simplePos x="0" y="0"/>
            <wp:positionH relativeFrom="column">
              <wp:posOffset>40005</wp:posOffset>
            </wp:positionH>
            <wp:positionV relativeFrom="paragraph">
              <wp:posOffset>74930</wp:posOffset>
            </wp:positionV>
            <wp:extent cx="640715" cy="742950"/>
            <wp:effectExtent l="0" t="0" r="0" b="0"/>
            <wp:wrapTight wrapText="bothSides">
              <wp:wrapPolygon edited="0">
                <wp:start x="0" y="0"/>
                <wp:lineTo x="0" y="21046"/>
                <wp:lineTo x="21193" y="21046"/>
                <wp:lineTo x="21193" y="0"/>
                <wp:lineTo x="0" y="0"/>
              </wp:wrapPolygon>
            </wp:wrapTight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36"/>
        </w:rPr>
        <w:t>Условия эксплуатации: температура от плюс 10 до плюс 35С, относительная влажность воздуха от 30 до 93 %, атмосферное давление от 70 до 106 кПа (от 525 до 795 мм рт. ст.).</w:t>
      </w:r>
    </w:p>
    <w:p w14:paraId="3D06FA1B" w14:textId="77777777" w:rsidR="000D243B" w:rsidRDefault="00000000"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noProof/>
          <w:sz w:val="28"/>
          <w:szCs w:val="36"/>
        </w:rPr>
        <w:drawing>
          <wp:anchor distT="0" distB="0" distL="114300" distR="114300" simplePos="0" relativeHeight="251658752" behindDoc="1" locked="0" layoutInCell="1" allowOverlap="1" wp14:anchorId="12086210" wp14:editId="66A6B66F">
            <wp:simplePos x="0" y="0"/>
            <wp:positionH relativeFrom="column">
              <wp:posOffset>100330</wp:posOffset>
            </wp:positionH>
            <wp:positionV relativeFrom="paragraph">
              <wp:posOffset>147320</wp:posOffset>
            </wp:positionV>
            <wp:extent cx="614680" cy="607060"/>
            <wp:effectExtent l="0" t="0" r="0" b="0"/>
            <wp:wrapTight wrapText="bothSides">
              <wp:wrapPolygon edited="0">
                <wp:start x="0" y="0"/>
                <wp:lineTo x="0" y="21013"/>
                <wp:lineTo x="20752" y="21013"/>
                <wp:lineTo x="20752" y="0"/>
                <wp:lineTo x="0" y="0"/>
              </wp:wrapPolygon>
            </wp:wrapTight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36"/>
        </w:rPr>
        <w:t>Внимание! Если устройство хранилось при температуре окружающего воздуха ниже 10°C, выдержите его в помещении при комнатной температуре не менее двух часов перед использованием.</w:t>
      </w:r>
    </w:p>
    <w:p w14:paraId="4FB5A990" w14:textId="77777777" w:rsidR="000D243B" w:rsidRDefault="00000000"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noProof/>
          <w:sz w:val="28"/>
          <w:szCs w:val="36"/>
        </w:rPr>
        <w:drawing>
          <wp:anchor distT="0" distB="0" distL="114300" distR="114300" simplePos="0" relativeHeight="251660800" behindDoc="1" locked="0" layoutInCell="1" allowOverlap="1" wp14:anchorId="24B1AA20" wp14:editId="4ED85362">
            <wp:simplePos x="0" y="0"/>
            <wp:positionH relativeFrom="column">
              <wp:posOffset>134620</wp:posOffset>
            </wp:positionH>
            <wp:positionV relativeFrom="paragraph">
              <wp:posOffset>98425</wp:posOffset>
            </wp:positionV>
            <wp:extent cx="580390" cy="558165"/>
            <wp:effectExtent l="0" t="0" r="0" b="0"/>
            <wp:wrapTight wrapText="bothSides">
              <wp:wrapPolygon edited="0">
                <wp:start x="0" y="0"/>
                <wp:lineTo x="0" y="20642"/>
                <wp:lineTo x="20560" y="20642"/>
                <wp:lineTo x="20560" y="0"/>
                <wp:lineTo x="0" y="0"/>
              </wp:wrapPolygon>
            </wp:wrapTight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36"/>
        </w:rPr>
        <w:t>Утилизация: материалы упаковки аппарата не оказывают вредного воздействия на окружающую среду, их можно использовать повторно.</w:t>
      </w:r>
    </w:p>
    <w:p w14:paraId="0736D2EE" w14:textId="77777777" w:rsidR="000D243B" w:rsidRDefault="00000000">
      <w:pPr>
        <w:ind w:left="1276"/>
        <w:jc w:val="both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noProof/>
          <w:sz w:val="28"/>
          <w:szCs w:val="36"/>
        </w:rPr>
        <w:drawing>
          <wp:anchor distT="0" distB="0" distL="114300" distR="114300" simplePos="0" relativeHeight="251661824" behindDoc="0" locked="0" layoutInCell="1" allowOverlap="1" wp14:anchorId="5C03B48F" wp14:editId="1532C99D">
            <wp:simplePos x="0" y="0"/>
            <wp:positionH relativeFrom="column">
              <wp:posOffset>100330</wp:posOffset>
            </wp:positionH>
            <wp:positionV relativeFrom="paragraph">
              <wp:posOffset>94615</wp:posOffset>
            </wp:positionV>
            <wp:extent cx="638175" cy="589915"/>
            <wp:effectExtent l="0" t="0" r="0" b="0"/>
            <wp:wrapSquare wrapText="bothSides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36"/>
        </w:rPr>
        <w:t>Внимание! Аппарат содержит ценные материалы, которые могут быть вторично использованы после утилизации с учетом требований охраны окружающей среды. Их следует сдать в специально предназначенные места (проконсультируйтесь в соответствующих службах).</w:t>
      </w:r>
    </w:p>
    <w:p w14:paraId="5D46B13A" w14:textId="77777777" w:rsidR="000D243B" w:rsidRDefault="000D243B">
      <w:pPr>
        <w:pStyle w:val="1"/>
        <w:rPr>
          <w:sz w:val="40"/>
          <w:szCs w:val="40"/>
        </w:rPr>
      </w:pPr>
    </w:p>
    <w:p w14:paraId="7C09E3D2" w14:textId="77777777" w:rsidR="000D243B" w:rsidRDefault="000D243B">
      <w:pPr>
        <w:rPr>
          <w:lang w:eastAsia="en-US"/>
        </w:rPr>
      </w:pPr>
    </w:p>
    <w:p w14:paraId="2275E2C1" w14:textId="77777777" w:rsidR="000D243B" w:rsidRDefault="000D243B">
      <w:pPr>
        <w:rPr>
          <w:lang w:eastAsia="en-US"/>
        </w:rPr>
      </w:pPr>
    </w:p>
    <w:p w14:paraId="1F88DC82" w14:textId="77777777" w:rsidR="000D243B" w:rsidRDefault="000D243B">
      <w:pPr>
        <w:rPr>
          <w:lang w:eastAsia="en-US"/>
        </w:rPr>
      </w:pPr>
    </w:p>
    <w:p w14:paraId="60802B43" w14:textId="77777777" w:rsidR="000D243B" w:rsidRDefault="000D243B">
      <w:pPr>
        <w:rPr>
          <w:lang w:eastAsia="en-US"/>
        </w:rPr>
      </w:pPr>
    </w:p>
    <w:p w14:paraId="3008807C" w14:textId="77777777" w:rsidR="000D243B" w:rsidRDefault="000D243B">
      <w:pPr>
        <w:rPr>
          <w:lang w:eastAsia="en-US"/>
        </w:rPr>
      </w:pPr>
    </w:p>
    <w:p w14:paraId="5135D20A" w14:textId="77777777" w:rsidR="000D243B" w:rsidRDefault="000D243B">
      <w:pPr>
        <w:rPr>
          <w:lang w:eastAsia="en-US"/>
        </w:rPr>
      </w:pPr>
    </w:p>
    <w:p w14:paraId="18C79DEE" w14:textId="77777777" w:rsidR="000D243B" w:rsidRDefault="000D243B">
      <w:pPr>
        <w:rPr>
          <w:lang w:eastAsia="en-US"/>
        </w:rPr>
      </w:pPr>
    </w:p>
    <w:p w14:paraId="3D027433" w14:textId="77777777" w:rsidR="000D243B" w:rsidRDefault="000D243B">
      <w:pPr>
        <w:rPr>
          <w:lang w:val="en-US" w:eastAsia="en-US"/>
        </w:rPr>
      </w:pPr>
    </w:p>
    <w:p w14:paraId="6F9C9E65" w14:textId="77777777" w:rsidR="002C7B0B" w:rsidRPr="002C7B0B" w:rsidRDefault="002C7B0B">
      <w:pPr>
        <w:rPr>
          <w:lang w:val="en-US" w:eastAsia="en-US"/>
        </w:rPr>
      </w:pPr>
    </w:p>
    <w:p w14:paraId="22309FF9" w14:textId="77777777" w:rsidR="000D243B" w:rsidRDefault="000D243B">
      <w:pPr>
        <w:rPr>
          <w:lang w:eastAsia="en-US"/>
        </w:rPr>
      </w:pPr>
    </w:p>
    <w:p w14:paraId="3E75C5F6" w14:textId="77777777" w:rsidR="000D243B" w:rsidRDefault="000D243B">
      <w:pPr>
        <w:rPr>
          <w:lang w:eastAsia="en-US"/>
        </w:rPr>
      </w:pPr>
    </w:p>
    <w:p w14:paraId="4738322D" w14:textId="77777777" w:rsidR="000D243B" w:rsidRDefault="000000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НАЗНАЧЕНИЕ</w:t>
      </w:r>
    </w:p>
    <w:p w14:paraId="51E9D0F2" w14:textId="77777777" w:rsidR="000D243B" w:rsidRDefault="00000000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Информационная индукционная система предназначена для передачи звуковой информации, людям с нарушениями функций слуха, использующих слуховой аппарат, имеющий режим «Т» или «МТ» (режим телефонной индукционной катушки), при переключении слухового аппарата в такой режим, человек, находящийся в непосредственной близости от индукционной системы, будет слышать только информацию, трансляция которой идёт через индукционную систему, без окружающих шумов.</w:t>
      </w:r>
    </w:p>
    <w:p w14:paraId="1201C3A3" w14:textId="77777777" w:rsidR="000D243B" w:rsidRDefault="00000000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  и т.п.), будь то электронная очередь или любой иной вид оборудования, для этого должно быть установлено проводное соединение индукционной системы с устройством воспроизведения, при этом, для подключения к индукционной системе должен использоваться кабель имеющий разъем типа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Jack</w:t>
      </w:r>
      <w:r>
        <w:rPr>
          <w:rFonts w:ascii="Times New Roman" w:hAnsi="Times New Roman"/>
          <w:color w:val="000000"/>
          <w:sz w:val="28"/>
          <w:szCs w:val="28"/>
        </w:rPr>
        <w:t>, диаметром 3,5 мм.</w:t>
      </w:r>
    </w:p>
    <w:p w14:paraId="68BAF105" w14:textId="77777777" w:rsidR="000D243B" w:rsidRDefault="00000000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передающее устройство при общении посетителя (инвалида по слуху) с персоналом учреждения (зачастую такое взаимодействие происходит на кассах, информационных стойках и т.п.), для этого индукционная система имеет встроенный микрофон. Встроенный высокочувствительный микрофон расположен внутри корпуса. </w:t>
      </w:r>
    </w:p>
    <w:p w14:paraId="66BD3E7B" w14:textId="77777777" w:rsidR="000D243B" w:rsidRDefault="00000000">
      <w:pPr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 индукционной системе возможно подключить выносной электретный микрофон.</w:t>
      </w:r>
    </w:p>
    <w:p w14:paraId="0512E395" w14:textId="77777777" w:rsidR="000D243B" w:rsidRDefault="000D243B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14:paraId="40B17803" w14:textId="77777777" w:rsidR="000D243B" w:rsidRDefault="000D243B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355DD5C" w14:textId="77777777" w:rsidR="000D243B" w:rsidRDefault="000D243B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019FD32" w14:textId="77777777" w:rsidR="000D243B" w:rsidRDefault="000D243B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0133ADC" w14:textId="77777777" w:rsidR="000D243B" w:rsidRDefault="000D243B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CC5DFA4" w14:textId="77777777" w:rsidR="000D243B" w:rsidRDefault="000D243B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E2168A1" w14:textId="77777777" w:rsidR="000D243B" w:rsidRDefault="000D243B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2B797FE" w14:textId="77777777" w:rsidR="000D243B" w:rsidRDefault="00000000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Подключение и ввод в эксплуатацию</w:t>
      </w:r>
    </w:p>
    <w:p w14:paraId="484ECB42" w14:textId="77777777" w:rsidR="000D243B" w:rsidRDefault="00000000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индукционной системы.</w:t>
      </w:r>
    </w:p>
    <w:p w14:paraId="11D8709B" w14:textId="77777777" w:rsidR="000D243B" w:rsidRDefault="00000000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верхней панели индукционной системы расположены клавиша включения и разъемы для питания (ИСПОЛЬЗОВАТЬ ТОЛЬКО ОРИГИНАЛЬНЫЙ БЛОК ПИТАНИЯ!) и подключения внешних источников звука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jack</w:t>
      </w:r>
      <w:r>
        <w:rPr>
          <w:rFonts w:ascii="Times New Roman" w:hAnsi="Times New Roman"/>
          <w:color w:val="000000"/>
          <w:sz w:val="28"/>
          <w:szCs w:val="28"/>
        </w:rPr>
        <w:t xml:space="preserve"> 3.5):</w:t>
      </w:r>
    </w:p>
    <w:p w14:paraId="3764A4AE" w14:textId="77777777" w:rsidR="000D243B" w:rsidRDefault="00000000">
      <w:pPr>
        <w:ind w:firstLine="70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114300" distR="114300" wp14:anchorId="586D4295" wp14:editId="72A030F5">
            <wp:extent cx="4130040" cy="3040380"/>
            <wp:effectExtent l="0" t="0" r="0" b="762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E6DCC" w14:textId="77777777" w:rsidR="000D243B" w:rsidRDefault="0000000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Светодиодный индикатор </w:t>
      </w:r>
      <w:proofErr w:type="spellStart"/>
      <w:r>
        <w:rPr>
          <w:rFonts w:ascii="Times New Roman" w:hAnsi="Times New Roman"/>
          <w:sz w:val="28"/>
          <w:szCs w:val="28"/>
        </w:rPr>
        <w:t>вкл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выкл</w:t>
      </w:r>
      <w:proofErr w:type="spellEnd"/>
    </w:p>
    <w:p w14:paraId="6396E2A1" w14:textId="77777777" w:rsidR="000D243B" w:rsidRDefault="0000000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Разъем типа </w:t>
      </w:r>
      <w:r>
        <w:rPr>
          <w:rFonts w:ascii="Times New Roman" w:hAnsi="Times New Roman"/>
          <w:sz w:val="28"/>
          <w:szCs w:val="28"/>
          <w:lang w:val="en-US"/>
        </w:rPr>
        <w:t>Jack</w:t>
      </w:r>
      <w:r>
        <w:rPr>
          <w:rFonts w:ascii="Times New Roman" w:hAnsi="Times New Roman"/>
          <w:sz w:val="28"/>
          <w:szCs w:val="28"/>
        </w:rPr>
        <w:t xml:space="preserve"> 3,5 мм – служит для подключения акустической аппаратуры или микрофона.</w:t>
      </w:r>
    </w:p>
    <w:p w14:paraId="2E812B2F" w14:textId="77777777" w:rsidR="000D243B" w:rsidRDefault="0000000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Разъем для подключения блока питания.</w:t>
      </w:r>
    </w:p>
    <w:p w14:paraId="2C6264BF" w14:textId="77777777" w:rsidR="000D243B" w:rsidRDefault="0000000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Клавиша вкл./выкл.</w:t>
      </w:r>
    </w:p>
    <w:p w14:paraId="55BFAF7A" w14:textId="77777777" w:rsidR="000D243B" w:rsidRDefault="0000000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Встроенный микрофон</w:t>
      </w:r>
    </w:p>
    <w:p w14:paraId="35BBCF16" w14:textId="77777777" w:rsidR="000D243B" w:rsidRDefault="0000000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начала эксплуатации индукционной системы необходимо установить её на горизонтальную поверхность, с помощью специальной подставки (стол, стойка регистрации, касса и т.д.). Для диалога с пользователем расположите устройство лицевой стороной к пользователю (лицевая сторона содержит пиктограмму желтого цвета с надписью), тыльной стороной к себе. Система устанавливается, на расстоянии 0,4 – 2 м от пользователя. Подключите блок питания в разъем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(при первом подключении не выключайте устройство из сети в течении 2-х часов).  Включите устройство клавишей включения/выключения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при этом на </w:t>
      </w:r>
      <w:r>
        <w:rPr>
          <w:rFonts w:ascii="Times New Roman" w:hAnsi="Times New Roman"/>
          <w:sz w:val="28"/>
          <w:szCs w:val="28"/>
        </w:rPr>
        <w:lastRenderedPageBreak/>
        <w:t xml:space="preserve">верхней панели загорится световой индикатор 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При необходимости подключите звуковоспроизводящее устройство (аудио аппаратуру или микрофон) в разъем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1044AD3" w14:textId="77777777" w:rsidR="000D243B" w:rsidRDefault="00000000">
      <w:pPr>
        <w:ind w:firstLine="708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 диалоге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пользователем расположитесь так, чтобы ваше лицо находилось на расстоянии от индукционной системы от 40 см до 1,5 метра (самое оптимальное расстояние).</w:t>
      </w:r>
    </w:p>
    <w:p w14:paraId="1CB72D3D" w14:textId="77777777" w:rsidR="000D243B" w:rsidRDefault="000000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Питание:</w:t>
      </w:r>
    </w:p>
    <w:p w14:paraId="3A4F338F" w14:textId="77777777" w:rsidR="000D243B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подключается к сети только оригинальным блоком питания, входит в комплект поставки! Встроенный АКБ обеспечивает 5 часов работы устройства в автономном режиме.</w:t>
      </w:r>
    </w:p>
    <w:p w14:paraId="0B79D559" w14:textId="77777777" w:rsidR="000D243B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автономной работы в устройстве применяется аккумуляторная батарея, для долгой службы работы (сверх гарантийного срока) рекомендуется раз в 6 месяцев, отключать устройство от сети и оставлять включённым устройство на 5 часов.</w:t>
      </w:r>
    </w:p>
    <w:p w14:paraId="5BFA71C6" w14:textId="77777777" w:rsidR="000D243B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 Если используете устройство от встроенного аккумулятора, не забываете выключать его клавишей вкл./выкл. и заряжать устройство!</w:t>
      </w:r>
    </w:p>
    <w:p w14:paraId="31EBACD8" w14:textId="77777777" w:rsidR="000D243B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Технические характеристики:</w:t>
      </w:r>
    </w:p>
    <w:p w14:paraId="3952B43C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Площадь покрытия (зона индукционного поля): 2 м.</w:t>
      </w:r>
    </w:p>
    <w:p w14:paraId="34D92C80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Частотный диапазон сигнала 100-8000 Гц</w:t>
      </w:r>
    </w:p>
    <w:p w14:paraId="0A8D0804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Динамический диапазон: более 60 дБ</w:t>
      </w:r>
    </w:p>
    <w:p w14:paraId="5F7928F0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Встроенная АКБ</w:t>
      </w:r>
    </w:p>
    <w:p w14:paraId="462474D3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Чувствительность встроенного микрофона: -60 +-3 дБ</w:t>
      </w:r>
    </w:p>
    <w:p w14:paraId="7FA2A33B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Зона приема встроенного микрофона - до 2 метров</w:t>
      </w:r>
    </w:p>
    <w:p w14:paraId="1D5D13CF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Разъем для зарядки (только собственное з/у)</w:t>
      </w:r>
    </w:p>
    <w:p w14:paraId="16CDABF7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Аудио-разъем (Jack 3.5 мм)</w:t>
      </w:r>
    </w:p>
    <w:p w14:paraId="6B4AEC4F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 xml:space="preserve">Кнопка </w:t>
      </w:r>
      <w:proofErr w:type="spellStart"/>
      <w:r>
        <w:rPr>
          <w:rFonts w:ascii="Times New Roman" w:eastAsia="Tahoma" w:hAnsi="Times New Roman"/>
          <w:sz w:val="28"/>
          <w:szCs w:val="28"/>
          <w:shd w:val="clear" w:color="auto" w:fill="FFFFFF"/>
        </w:rPr>
        <w:t>вкл</w:t>
      </w:r>
      <w:proofErr w:type="spellEnd"/>
      <w:r>
        <w:rPr>
          <w:rFonts w:ascii="Times New Roman" w:eastAsia="Tahoma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eastAsia="Tahoma" w:hAnsi="Times New Roman"/>
          <w:sz w:val="28"/>
          <w:szCs w:val="28"/>
          <w:shd w:val="clear" w:color="auto" w:fill="FFFFFF"/>
        </w:rPr>
        <w:t>выкл</w:t>
      </w:r>
      <w:proofErr w:type="spellEnd"/>
    </w:p>
    <w:p w14:paraId="34587AC7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Световой индикатор вкл./</w:t>
      </w:r>
      <w:proofErr w:type="spellStart"/>
      <w:r>
        <w:rPr>
          <w:rFonts w:ascii="Times New Roman" w:eastAsia="Tahoma" w:hAnsi="Times New Roman"/>
          <w:sz w:val="28"/>
          <w:szCs w:val="28"/>
          <w:shd w:val="clear" w:color="auto" w:fill="FFFFFF"/>
        </w:rPr>
        <w:t>выкл</w:t>
      </w:r>
      <w:proofErr w:type="spellEnd"/>
    </w:p>
    <w:p w14:paraId="416AE34F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Питание: 12В через сетевой адаптер с 220В</w:t>
      </w:r>
    </w:p>
    <w:p w14:paraId="3C9F1E53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Габаритный размер, без подставки ±5%: 323*232*35мм</w:t>
      </w:r>
    </w:p>
    <w:p w14:paraId="3F5B1AB6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Вес устройства ±5%: 0,53 кг.</w:t>
      </w:r>
    </w:p>
    <w:p w14:paraId="251C99AD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Материал корпуса: ABS пластик</w:t>
      </w:r>
    </w:p>
    <w:p w14:paraId="5540485B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Степень защиты: IP Х0</w:t>
      </w:r>
    </w:p>
    <w:p w14:paraId="1E24A1FA" w14:textId="77777777" w:rsidR="000D243B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Диапазон рабочих температур: 0-40 С</w:t>
      </w:r>
    </w:p>
    <w:p w14:paraId="7E66C244" w14:textId="77777777" w:rsidR="000D243B" w:rsidRDefault="000D243B">
      <w:pPr>
        <w:spacing w:after="0"/>
        <w:rPr>
          <w:rFonts w:ascii="Times New Roman" w:eastAsia="Tahoma" w:hAnsi="Times New Roman"/>
          <w:sz w:val="28"/>
          <w:szCs w:val="28"/>
        </w:rPr>
      </w:pPr>
    </w:p>
    <w:p w14:paraId="3EA9EC56" w14:textId="77777777" w:rsidR="000D243B" w:rsidRDefault="0000000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Комплект поставки</w:t>
      </w:r>
    </w:p>
    <w:p w14:paraId="17DC68D3" w14:textId="77777777" w:rsidR="000D243B" w:rsidRDefault="000D243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14:paraId="7DAE285C" w14:textId="5DD58DFF" w:rsidR="000D243B" w:rsidRDefault="00000000">
      <w:pPr>
        <w:pStyle w:val="12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Индукционная система </w:t>
      </w:r>
      <w:proofErr w:type="spellStart"/>
      <w:r w:rsidR="002C7B0B">
        <w:rPr>
          <w:rFonts w:ascii="Times New Roman" w:hAnsi="Times New Roman"/>
          <w:sz w:val="28"/>
          <w:szCs w:val="28"/>
          <w:lang w:val="en-US"/>
        </w:rPr>
        <w:t>Dstrana</w:t>
      </w:r>
      <w:proofErr w:type="spellEnd"/>
      <w:r w:rsidR="002C7B0B" w:rsidRPr="002C7B0B">
        <w:rPr>
          <w:rFonts w:ascii="Times New Roman" w:hAnsi="Times New Roman"/>
          <w:sz w:val="28"/>
          <w:szCs w:val="28"/>
        </w:rPr>
        <w:t xml:space="preserve"> </w:t>
      </w:r>
      <w:r w:rsidR="002C7B0B">
        <w:rPr>
          <w:rFonts w:ascii="Times New Roman" w:hAnsi="Times New Roman"/>
          <w:sz w:val="28"/>
          <w:szCs w:val="28"/>
          <w:lang w:val="en-US"/>
        </w:rPr>
        <w:t>Move</w:t>
      </w:r>
      <w:r w:rsidR="002C7B0B" w:rsidRPr="002C7B0B">
        <w:rPr>
          <w:rFonts w:ascii="Times New Roman" w:hAnsi="Times New Roman"/>
          <w:sz w:val="28"/>
          <w:szCs w:val="28"/>
        </w:rPr>
        <w:t>-6</w:t>
      </w:r>
      <w:r>
        <w:rPr>
          <w:rFonts w:ascii="Times New Roman" w:hAnsi="Times New Roman"/>
          <w:sz w:val="28"/>
          <w:szCs w:val="28"/>
        </w:rPr>
        <w:t xml:space="preserve"> – 1 шт.</w:t>
      </w:r>
    </w:p>
    <w:p w14:paraId="1D4F5D17" w14:textId="77777777" w:rsidR="000D243B" w:rsidRDefault="00000000">
      <w:pPr>
        <w:pStyle w:val="12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питания – 1 шт.</w:t>
      </w:r>
    </w:p>
    <w:p w14:paraId="08B30504" w14:textId="77777777" w:rsidR="000D243B" w:rsidRDefault="00000000">
      <w:pPr>
        <w:pStyle w:val="12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по эксплуатации/Паспорт – 1 шт.</w:t>
      </w:r>
    </w:p>
    <w:p w14:paraId="56D40CC5" w14:textId="77777777" w:rsidR="000D243B" w:rsidRDefault="00000000">
      <w:pPr>
        <w:pStyle w:val="12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Сборная подставка из 3 элементов - 1 шт.</w:t>
      </w:r>
    </w:p>
    <w:p w14:paraId="1FFAC2C0" w14:textId="77777777" w:rsidR="000D243B" w:rsidRDefault="00000000">
      <w:pPr>
        <w:pStyle w:val="12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Упаковка – 1 шт.</w:t>
      </w:r>
    </w:p>
    <w:p w14:paraId="720E09C7" w14:textId="77777777" w:rsidR="000D243B" w:rsidRDefault="000D243B">
      <w:pPr>
        <w:pStyle w:val="12"/>
        <w:ind w:left="360"/>
        <w:rPr>
          <w:rFonts w:ascii="Times New Roman" w:hAnsi="Times New Roman"/>
          <w:b/>
          <w:sz w:val="28"/>
          <w:szCs w:val="28"/>
        </w:rPr>
      </w:pPr>
    </w:p>
    <w:p w14:paraId="1F9A02D1" w14:textId="77777777" w:rsidR="000D243B" w:rsidRDefault="00000000">
      <w:pPr>
        <w:pStyle w:val="12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информация</w:t>
      </w:r>
    </w:p>
    <w:p w14:paraId="726AD893" w14:textId="77777777" w:rsidR="000D243B" w:rsidRDefault="000D243B">
      <w:pPr>
        <w:pStyle w:val="12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80378A4" w14:textId="77777777" w:rsidR="000D243B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Внимание!</w:t>
      </w:r>
      <w:r>
        <w:rPr>
          <w:rFonts w:ascii="Times New Roman" w:hAnsi="Times New Roman"/>
          <w:sz w:val="28"/>
          <w:szCs w:val="28"/>
        </w:rPr>
        <w:t xml:space="preserve"> Уровень сигнала, принимаемого слуховым аппаратом, существенно зависит от расстояния и взаимного расположения корпуса индукционной системы и слухового аппарата. В связи с этим пользователь должен сам выбрать расположение слухового аппарата, обеспечивающее максимальный комфорт во время приёма сигнала и прослушивания информации.</w:t>
      </w:r>
    </w:p>
    <w:p w14:paraId="0837DB29" w14:textId="77777777" w:rsidR="000D243B" w:rsidRDefault="0000000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Внимание!</w:t>
      </w:r>
      <w:r>
        <w:rPr>
          <w:rFonts w:ascii="Times New Roman" w:hAnsi="Times New Roman"/>
          <w:sz w:val="28"/>
          <w:szCs w:val="28"/>
        </w:rPr>
        <w:t xml:space="preserve"> Повышенный уровень шума в сигнале, принимаемом </w:t>
      </w:r>
      <w:proofErr w:type="gramStart"/>
      <w:r>
        <w:rPr>
          <w:rFonts w:ascii="Times New Roman" w:hAnsi="Times New Roman"/>
          <w:sz w:val="28"/>
          <w:szCs w:val="28"/>
        </w:rPr>
        <w:t>слуховым аппаратом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быть обусловлен высоким уровнем электромагнитных помех в месте расположения информационной индукционной системы. Источниками электромагнитных помех могут являться различные электронные устройства, а также металлические предметы, расположенные между индукционной системой и слуховым аппаратом пользователя.</w:t>
      </w:r>
    </w:p>
    <w:p w14:paraId="4E0F3F8A" w14:textId="77777777" w:rsidR="002C7B0B" w:rsidRDefault="002C7B0B" w:rsidP="002C7B0B">
      <w:pPr>
        <w:jc w:val="center"/>
        <w:rPr>
          <w:rFonts w:ascii="Times New Roman" w:hAnsi="Times New Roman"/>
          <w:sz w:val="28"/>
          <w:szCs w:val="28"/>
        </w:rPr>
      </w:pPr>
      <w:bookmarkStart w:id="1" w:name="_Hlk200091916"/>
      <w:r>
        <w:rPr>
          <w:rFonts w:ascii="Times New Roman" w:hAnsi="Times New Roman"/>
          <w:b/>
          <w:sz w:val="28"/>
          <w:szCs w:val="28"/>
        </w:rPr>
        <w:t>АДРЕС ПРЕДПРИЯТИЯ-ИЗГОТОВИТЕЛЯ</w:t>
      </w:r>
    </w:p>
    <w:p w14:paraId="3A056833" w14:textId="77777777" w:rsidR="002C7B0B" w:rsidRDefault="002C7B0B" w:rsidP="002C7B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Предприятие-разработчик, изготовитель и правообладатель ООО «Доступная страна»</w:t>
      </w:r>
    </w:p>
    <w:p w14:paraId="7C7B48E9" w14:textId="77777777" w:rsidR="002C7B0B" w:rsidRDefault="002C7B0B" w:rsidP="002C7B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 </w:t>
      </w:r>
      <w:r w:rsidRPr="009E74F5">
        <w:rPr>
          <w:rFonts w:ascii="Times New Roman" w:hAnsi="Times New Roman"/>
          <w:b/>
          <w:sz w:val="28"/>
          <w:szCs w:val="28"/>
        </w:rPr>
        <w:t>7735527011</w:t>
      </w:r>
    </w:p>
    <w:p w14:paraId="20A9116D" w14:textId="77777777" w:rsidR="002C7B0B" w:rsidRDefault="002C7B0B" w:rsidP="002C7B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эксплуатации аппарата обращаться в ООО «Доступная страна»</w:t>
      </w:r>
    </w:p>
    <w:p w14:paraId="110E42F7" w14:textId="77777777" w:rsidR="002C7B0B" w:rsidRDefault="002C7B0B" w:rsidP="002C7B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адрес:</w:t>
      </w:r>
    </w:p>
    <w:p w14:paraId="6B2BB254" w14:textId="77777777" w:rsidR="002C7B0B" w:rsidRDefault="002C7B0B" w:rsidP="002C7B0B">
      <w:pPr>
        <w:rPr>
          <w:rFonts w:ascii="Times New Roman" w:hAnsi="Times New Roman"/>
          <w:sz w:val="28"/>
          <w:szCs w:val="28"/>
        </w:rPr>
      </w:pPr>
      <w:r w:rsidRPr="009E74F5">
        <w:rPr>
          <w:rFonts w:ascii="Times New Roman" w:hAnsi="Times New Roman"/>
          <w:sz w:val="28"/>
          <w:szCs w:val="28"/>
        </w:rPr>
        <w:t>107113, г. Москва, ул. 1-я Рыбинская, д.1 стр.3</w:t>
      </w:r>
    </w:p>
    <w:p w14:paraId="06652DFD" w14:textId="77777777" w:rsidR="002C7B0B" w:rsidRDefault="002C7B0B" w:rsidP="002C7B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Тел./факс: </w:t>
      </w:r>
      <w:r w:rsidRPr="00003BBD">
        <w:rPr>
          <w:rFonts w:ascii="Times New Roman" w:hAnsi="Times New Roman"/>
          <w:sz w:val="28"/>
          <w:szCs w:val="28"/>
        </w:rPr>
        <w:t>8 800 200 13 80</w:t>
      </w:r>
    </w:p>
    <w:p w14:paraId="72A204EB" w14:textId="77777777" w:rsidR="002C7B0B" w:rsidRDefault="002C7B0B" w:rsidP="002C7B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заботы: </w:t>
      </w:r>
      <w:r w:rsidRPr="00003BBD">
        <w:rPr>
          <w:rFonts w:ascii="Times New Roman" w:hAnsi="Times New Roman"/>
          <w:sz w:val="28"/>
          <w:szCs w:val="28"/>
        </w:rPr>
        <w:t>8 (800) 700-3201 </w:t>
      </w:r>
      <w:r>
        <w:rPr>
          <w:rFonts w:ascii="Times New Roman" w:hAnsi="Times New Roman"/>
          <w:sz w:val="28"/>
          <w:szCs w:val="28"/>
        </w:rPr>
        <w:t>(для гарантийных случаев)</w:t>
      </w:r>
    </w:p>
    <w:p w14:paraId="0A057ACB" w14:textId="77777777" w:rsidR="002C7B0B" w:rsidRPr="00EF660C" w:rsidRDefault="002C7B0B" w:rsidP="002C7B0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EF660C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EF660C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20" w:history="1">
        <w:r w:rsidRPr="000F3A22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zakaz@dstrana.ru</w:t>
        </w:r>
      </w:hyperlink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EF660C">
        <w:rPr>
          <w:rFonts w:ascii="Times New Roman" w:hAnsi="Times New Roman"/>
          <w:sz w:val="28"/>
          <w:szCs w:val="28"/>
          <w:lang w:val="en-US"/>
        </w:rPr>
        <w:t>.</w:t>
      </w:r>
      <w:r w:rsidRPr="009E74F5">
        <w:rPr>
          <w:rFonts w:ascii="Times New Roman" w:hAnsi="Times New Roman"/>
          <w:sz w:val="28"/>
          <w:szCs w:val="28"/>
          <w:lang w:val="en-US"/>
        </w:rPr>
        <w:t>dostupnaya</w:t>
      </w:r>
      <w:r w:rsidRPr="00EF660C">
        <w:rPr>
          <w:rFonts w:ascii="Times New Roman" w:hAnsi="Times New Roman"/>
          <w:sz w:val="28"/>
          <w:szCs w:val="28"/>
          <w:lang w:val="en-US"/>
        </w:rPr>
        <w:t>-</w:t>
      </w:r>
      <w:r w:rsidRPr="009E74F5">
        <w:rPr>
          <w:rFonts w:ascii="Times New Roman" w:hAnsi="Times New Roman"/>
          <w:sz w:val="28"/>
          <w:szCs w:val="28"/>
          <w:lang w:val="en-US"/>
        </w:rPr>
        <w:t>strana</w:t>
      </w:r>
      <w:r w:rsidRPr="00EF660C">
        <w:rPr>
          <w:rFonts w:ascii="Times New Roman" w:hAnsi="Times New Roman"/>
          <w:sz w:val="28"/>
          <w:szCs w:val="28"/>
          <w:lang w:val="en-US"/>
        </w:rPr>
        <w:t>.</w:t>
      </w:r>
      <w:r w:rsidRPr="009E74F5">
        <w:rPr>
          <w:rFonts w:ascii="Times New Roman" w:hAnsi="Times New Roman"/>
          <w:sz w:val="28"/>
          <w:szCs w:val="28"/>
          <w:lang w:val="en-US"/>
        </w:rPr>
        <w:t>ru</w:t>
      </w:r>
    </w:p>
    <w:bookmarkEnd w:id="1"/>
    <w:p w14:paraId="1925E4C3" w14:textId="77777777" w:rsidR="000D243B" w:rsidRPr="002C7B0B" w:rsidRDefault="000D243B">
      <w:pPr>
        <w:keepNext/>
        <w:spacing w:after="0" w:line="240" w:lineRule="auto"/>
        <w:jc w:val="center"/>
        <w:outlineLvl w:val="0"/>
        <w:rPr>
          <w:rFonts w:ascii="Times New Roman" w:eastAsia="Times" w:hAnsi="Times New Roman"/>
          <w:b/>
          <w:sz w:val="24"/>
          <w:szCs w:val="20"/>
          <w:lang w:val="en-US"/>
        </w:rPr>
      </w:pPr>
    </w:p>
    <w:p w14:paraId="5DC5D418" w14:textId="77777777" w:rsidR="000D243B" w:rsidRDefault="00000000">
      <w:pPr>
        <w:keepNext/>
        <w:spacing w:after="0" w:line="240" w:lineRule="auto"/>
        <w:jc w:val="center"/>
        <w:outlineLvl w:val="0"/>
        <w:rPr>
          <w:rFonts w:ascii="Times New Roman" w:eastAsia="Times" w:hAnsi="Times New Roman"/>
          <w:b/>
          <w:sz w:val="24"/>
          <w:szCs w:val="20"/>
        </w:rPr>
      </w:pPr>
      <w:r>
        <w:rPr>
          <w:rFonts w:ascii="Times New Roman" w:eastAsia="Times" w:hAnsi="Times New Roman"/>
          <w:b/>
          <w:sz w:val="24"/>
          <w:szCs w:val="20"/>
        </w:rPr>
        <w:t>ГАРАНТИЙНЫЙ ТАЛОН № ________</w:t>
      </w:r>
    </w:p>
    <w:p w14:paraId="096692F6" w14:textId="77777777" w:rsidR="000D243B" w:rsidRDefault="000D24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701"/>
      </w:tblGrid>
      <w:tr w:rsidR="000D243B" w14:paraId="582D7B4B" w14:textId="77777777">
        <w:tc>
          <w:tcPr>
            <w:tcW w:w="4644" w:type="dxa"/>
          </w:tcPr>
          <w:p w14:paraId="3F208C9B" w14:textId="77777777" w:rsidR="000D243B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Производитель:</w:t>
            </w:r>
          </w:p>
        </w:tc>
        <w:tc>
          <w:tcPr>
            <w:tcW w:w="4701" w:type="dxa"/>
          </w:tcPr>
          <w:p w14:paraId="5EBEFAB6" w14:textId="77777777" w:rsidR="000D243B" w:rsidRDefault="00000000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Инвацентр</w:t>
            </w:r>
            <w:proofErr w:type="spellEnd"/>
          </w:p>
          <w:p w14:paraId="5FA5013D" w14:textId="77777777" w:rsidR="000D243B" w:rsidRDefault="000D243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0D243B" w14:paraId="65C331BC" w14:textId="77777777">
        <w:tc>
          <w:tcPr>
            <w:tcW w:w="4644" w:type="dxa"/>
          </w:tcPr>
          <w:p w14:paraId="63DFC8EE" w14:textId="77777777" w:rsidR="000D243B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Покупатель:</w:t>
            </w:r>
          </w:p>
        </w:tc>
        <w:tc>
          <w:tcPr>
            <w:tcW w:w="4701" w:type="dxa"/>
          </w:tcPr>
          <w:p w14:paraId="1B2C46C1" w14:textId="77777777" w:rsidR="000D243B" w:rsidRDefault="00000000">
            <w:pPr>
              <w:pBdr>
                <w:bottom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14:paraId="0CA309FF" w14:textId="77777777" w:rsidR="000D243B" w:rsidRDefault="000D243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0D243B" w14:paraId="7421C643" w14:textId="77777777">
        <w:tc>
          <w:tcPr>
            <w:tcW w:w="4644" w:type="dxa"/>
          </w:tcPr>
          <w:p w14:paraId="0C57D8AF" w14:textId="77777777" w:rsidR="000D243B" w:rsidRDefault="000D243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701" w:type="dxa"/>
          </w:tcPr>
          <w:p w14:paraId="21206DD2" w14:textId="77777777" w:rsidR="000D243B" w:rsidRDefault="000D243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0D243B" w14:paraId="41AE75E0" w14:textId="77777777">
        <w:tc>
          <w:tcPr>
            <w:tcW w:w="4644" w:type="dxa"/>
          </w:tcPr>
          <w:p w14:paraId="4EBFE24A" w14:textId="77777777" w:rsidR="000D243B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Название оборудования:</w:t>
            </w:r>
          </w:p>
        </w:tc>
        <w:tc>
          <w:tcPr>
            <w:tcW w:w="4701" w:type="dxa"/>
          </w:tcPr>
          <w:p w14:paraId="325904BB" w14:textId="6EA34D97" w:rsidR="000D243B" w:rsidRPr="002C7B0B" w:rsidRDefault="00000000">
            <w:pPr>
              <w:pBdr>
                <w:bottom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 Индукционная система </w:t>
            </w:r>
            <w:proofErr w:type="spellStart"/>
            <w:r w:rsidR="002C7B0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en-US" w:eastAsia="en-US"/>
              </w:rPr>
              <w:t>Dstrana</w:t>
            </w:r>
            <w:proofErr w:type="spellEnd"/>
            <w:r w:rsidR="002C7B0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en-US" w:eastAsia="en-US"/>
              </w:rPr>
              <w:t xml:space="preserve"> Move-6</w:t>
            </w:r>
          </w:p>
          <w:p w14:paraId="1C17373A" w14:textId="77777777" w:rsidR="000D243B" w:rsidRDefault="000D243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0D243B" w14:paraId="76DC57F4" w14:textId="77777777">
        <w:tc>
          <w:tcPr>
            <w:tcW w:w="4644" w:type="dxa"/>
          </w:tcPr>
          <w:p w14:paraId="5CECE8FE" w14:textId="77777777" w:rsidR="000D243B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Серийный номер:</w:t>
            </w:r>
          </w:p>
        </w:tc>
        <w:tc>
          <w:tcPr>
            <w:tcW w:w="4701" w:type="dxa"/>
          </w:tcPr>
          <w:p w14:paraId="07B33138" w14:textId="77777777" w:rsidR="000D243B" w:rsidRDefault="00000000">
            <w:pPr>
              <w:pBdr>
                <w:bottom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ИЦ</w:t>
            </w:r>
          </w:p>
          <w:p w14:paraId="0073D5C3" w14:textId="77777777" w:rsidR="000D243B" w:rsidRDefault="000D243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0D243B" w14:paraId="20B42F23" w14:textId="77777777">
        <w:tc>
          <w:tcPr>
            <w:tcW w:w="4644" w:type="dxa"/>
          </w:tcPr>
          <w:p w14:paraId="7E271BBB" w14:textId="77777777" w:rsidR="000D243B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Количество:</w:t>
            </w:r>
          </w:p>
        </w:tc>
        <w:tc>
          <w:tcPr>
            <w:tcW w:w="4701" w:type="dxa"/>
          </w:tcPr>
          <w:p w14:paraId="3D5FD67C" w14:textId="77777777" w:rsidR="000D243B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0D243B" w14:paraId="610CCAD3" w14:textId="77777777">
        <w:trPr>
          <w:cantSplit/>
        </w:trPr>
        <w:tc>
          <w:tcPr>
            <w:tcW w:w="9345" w:type="dxa"/>
            <w:gridSpan w:val="2"/>
          </w:tcPr>
          <w:p w14:paraId="3B810E42" w14:textId="77777777" w:rsidR="000D243B" w:rsidRDefault="000D243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val="en-US" w:eastAsia="en-US"/>
              </w:rPr>
            </w:pPr>
          </w:p>
        </w:tc>
      </w:tr>
      <w:tr w:rsidR="000D243B" w14:paraId="7808751E" w14:textId="77777777">
        <w:tc>
          <w:tcPr>
            <w:tcW w:w="4644" w:type="dxa"/>
          </w:tcPr>
          <w:p w14:paraId="42CDDA1E" w14:textId="77777777" w:rsidR="000D243B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Срок гарантийной поддержки:</w:t>
            </w:r>
          </w:p>
        </w:tc>
        <w:tc>
          <w:tcPr>
            <w:tcW w:w="4701" w:type="dxa"/>
          </w:tcPr>
          <w:p w14:paraId="6E358617" w14:textId="77777777" w:rsidR="000D243B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1 год</w:t>
            </w:r>
          </w:p>
          <w:p w14:paraId="16660E5A" w14:textId="77777777" w:rsidR="000D243B" w:rsidRDefault="000D243B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</w:p>
          <w:p w14:paraId="64415F0C" w14:textId="77777777" w:rsidR="000D243B" w:rsidRDefault="000D243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</w:p>
          <w:p w14:paraId="3AE82CB8" w14:textId="77777777" w:rsidR="000D243B" w:rsidRDefault="000D243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0D243B" w14:paraId="5FD900C0" w14:textId="77777777">
        <w:tc>
          <w:tcPr>
            <w:tcW w:w="4644" w:type="dxa"/>
          </w:tcPr>
          <w:p w14:paraId="7781FDC6" w14:textId="77777777" w:rsidR="000D243B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Срок службы:</w:t>
            </w:r>
          </w:p>
        </w:tc>
        <w:tc>
          <w:tcPr>
            <w:tcW w:w="4701" w:type="dxa"/>
          </w:tcPr>
          <w:p w14:paraId="50F19B20" w14:textId="77777777" w:rsidR="000D243B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3 года</w:t>
            </w:r>
          </w:p>
        </w:tc>
      </w:tr>
    </w:tbl>
    <w:p w14:paraId="22FEB5B2" w14:textId="77777777" w:rsidR="000D243B" w:rsidRDefault="0000000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Условия предоставления гарантии</w:t>
      </w:r>
      <w:r>
        <w:rPr>
          <w:rFonts w:ascii="Times New Roman" w:hAnsi="Times New Roman"/>
          <w:color w:val="000000"/>
          <w:sz w:val="20"/>
          <w:szCs w:val="20"/>
        </w:rPr>
        <w:br/>
        <w:t>1.Гарантийный ремонт оборудования проводится при предъявлении клиентом полностью заполненного гарантийного талона.</w:t>
      </w:r>
      <w:r>
        <w:rPr>
          <w:rFonts w:ascii="Times New Roman" w:hAnsi="Times New Roman"/>
          <w:color w:val="000000"/>
          <w:sz w:val="20"/>
          <w:szCs w:val="20"/>
        </w:rPr>
        <w:br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2.Доставка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оборудования, подлежащего гарантийному ремонту, в сервисную службу осуществляется клиентом самостоятельно и за свой счет, если иное не оговорено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в дополнительных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3.Гарантийные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обязательства не распространяются на материалы и детали, считающиеся расходуемыми в процессе эксплуатации.</w:t>
      </w:r>
    </w:p>
    <w:p w14:paraId="208D2F61" w14:textId="77777777" w:rsidR="000D243B" w:rsidRDefault="0000000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Условия прерывания гарантийных обязательств</w:t>
      </w:r>
      <w:r>
        <w:rPr>
          <w:rFonts w:ascii="Times New Roman" w:hAnsi="Times New Roman"/>
          <w:color w:val="000000"/>
          <w:sz w:val="20"/>
          <w:szCs w:val="20"/>
        </w:rPr>
        <w:br/>
        <w:t>Гарантийные обязательства могут быть прерваны в следующих случаях:</w:t>
      </w:r>
      <w:r>
        <w:rPr>
          <w:rFonts w:ascii="Times New Roman" w:hAnsi="Times New Roman"/>
          <w:color w:val="000000"/>
          <w:sz w:val="20"/>
          <w:szCs w:val="20"/>
        </w:rPr>
        <w:br/>
        <w:t>1.Несоответствие серийного номера предъявляемого на гарантийное обслуживание оборудования серийному номеру, указанному в гарантийном талоне и/или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  <w:t>2.Наличие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>3.Выявленное в процессе ремонта несоответствие Правилам и условиям эксплуатации, предъявляемым к оборудованию данного типа.</w:t>
      </w:r>
      <w:r>
        <w:rPr>
          <w:rFonts w:ascii="Times New Roman" w:hAnsi="Times New Roman"/>
          <w:color w:val="000000"/>
          <w:sz w:val="20"/>
          <w:szCs w:val="20"/>
        </w:rPr>
        <w:br/>
        <w:t>4.Повреждение контрольных этикеток и пломб (если таковые имеются).</w:t>
      </w:r>
      <w:r>
        <w:rPr>
          <w:rFonts w:ascii="Times New Roman" w:hAnsi="Times New Roman"/>
          <w:color w:val="000000"/>
          <w:sz w:val="20"/>
          <w:szCs w:val="20"/>
        </w:rPr>
        <w:br/>
        <w:t>5.Наличие внутри корпуса оборудования посторонних предметов, независимо от их природы, если возможность подобного не оговорена в технической документации и Инструкциях по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>6.Отказ оборудования, вызванный воздействием факторов непреодолимой силы и/или действиями третьих лиц.</w:t>
      </w:r>
      <w:r>
        <w:rPr>
          <w:rFonts w:ascii="Times New Roman" w:hAnsi="Times New Roman"/>
          <w:color w:val="000000"/>
          <w:sz w:val="20"/>
          <w:szCs w:val="20"/>
        </w:rPr>
        <w:br/>
        <w:t>7.Установка и запуск оборудования несертифицированным персоналом, в случаях, когда участие при установке и запуске квалифицированного персонала прямо оговорено в технической документации или других письменных соглашениях.</w:t>
      </w:r>
    </w:p>
    <w:p w14:paraId="635F5B2D" w14:textId="77777777" w:rsidR="000D243B" w:rsidRDefault="000D243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39BD5D" w14:textId="77777777" w:rsidR="000D243B" w:rsidRDefault="00000000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С условием гарантии согласен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Дата продажи</w:t>
      </w:r>
    </w:p>
    <w:p w14:paraId="2E2287D5" w14:textId="77777777" w:rsidR="000D243B" w:rsidRDefault="00000000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 (фамилия покупателя)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«</w:t>
      </w:r>
      <w:r>
        <w:rPr>
          <w:rFonts w:ascii="Arial" w:hAnsi="Arial" w:cs="Arial"/>
          <w:color w:val="000000"/>
          <w:sz w:val="20"/>
          <w:szCs w:val="20"/>
          <w:lang w:val="uk-UA"/>
        </w:rPr>
        <w:t>__</w:t>
      </w:r>
      <w:r>
        <w:rPr>
          <w:rFonts w:ascii="Arial" w:hAnsi="Arial" w:cs="Arial"/>
          <w:color w:val="000000"/>
          <w:sz w:val="20"/>
          <w:szCs w:val="20"/>
        </w:rPr>
        <w:t>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______ 2025 г.</w:t>
      </w:r>
    </w:p>
    <w:p w14:paraId="7DC1B132" w14:textId="77777777" w:rsidR="000D243B" w:rsidRDefault="00000000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(подпись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покупателя)</w:t>
      </w:r>
      <w:r w:rsidRPr="002C7B0B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End"/>
      <w:r w:rsidRPr="002C7B0B"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>М.П.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0AB7BB8F" w14:textId="77777777" w:rsidR="000D243B" w:rsidRDefault="000D243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45A3221C" w14:textId="77777777" w:rsidR="000D243B" w:rsidRDefault="000D243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sectPr w:rsidR="000D243B">
      <w:foot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52F82" w14:textId="77777777" w:rsidR="00C16261" w:rsidRDefault="00C16261">
      <w:pPr>
        <w:spacing w:line="240" w:lineRule="auto"/>
      </w:pPr>
      <w:r>
        <w:separator/>
      </w:r>
    </w:p>
  </w:endnote>
  <w:endnote w:type="continuationSeparator" w:id="0">
    <w:p w14:paraId="502405B8" w14:textId="77777777" w:rsidR="00C16261" w:rsidRDefault="00C1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A3F6" w14:textId="77777777" w:rsidR="000D243B" w:rsidRDefault="0000000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9</w:t>
    </w:r>
    <w:r>
      <w:fldChar w:fldCharType="end"/>
    </w:r>
  </w:p>
  <w:p w14:paraId="0ACFE9F0" w14:textId="77777777" w:rsidR="000D243B" w:rsidRDefault="000D243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1BD5" w14:textId="77777777" w:rsidR="00C16261" w:rsidRDefault="00C16261">
      <w:pPr>
        <w:spacing w:after="0"/>
      </w:pPr>
      <w:r>
        <w:separator/>
      </w:r>
    </w:p>
  </w:footnote>
  <w:footnote w:type="continuationSeparator" w:id="0">
    <w:p w14:paraId="74CE79AF" w14:textId="77777777" w:rsidR="00C16261" w:rsidRDefault="00C162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121B9" w14:textId="77777777" w:rsidR="000D243B" w:rsidRDefault="002C7B0B">
    <w:pPr>
      <w:pStyle w:val="a6"/>
      <w:jc w:val="center"/>
    </w:pPr>
    <w:r>
      <w:rPr>
        <w:noProof/>
      </w:rPr>
      <w:drawing>
        <wp:inline distT="0" distB="0" distL="0" distR="0" wp14:anchorId="48867202" wp14:editId="46B5BD30">
          <wp:extent cx="2046605" cy="660745"/>
          <wp:effectExtent l="0" t="0" r="0" b="6350"/>
          <wp:docPr id="8470014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0141" name="Рисунок 84700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109" cy="66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7BB9DA"/>
    <w:multiLevelType w:val="multilevel"/>
    <w:tmpl w:val="F77BB9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2C3D622F"/>
    <w:multiLevelType w:val="multilevel"/>
    <w:tmpl w:val="2C3D62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D083A"/>
    <w:multiLevelType w:val="multilevel"/>
    <w:tmpl w:val="47AD083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0ADD94A"/>
    <w:multiLevelType w:val="singleLevel"/>
    <w:tmpl w:val="70ADD94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228656392">
    <w:abstractNumId w:val="2"/>
  </w:num>
  <w:num w:numId="2" w16cid:durableId="642387353">
    <w:abstractNumId w:val="0"/>
  </w:num>
  <w:num w:numId="3" w16cid:durableId="654380225">
    <w:abstractNumId w:val="1"/>
  </w:num>
  <w:num w:numId="4" w16cid:durableId="995231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35"/>
    <w:rsid w:val="0001366E"/>
    <w:rsid w:val="0002240F"/>
    <w:rsid w:val="000225FA"/>
    <w:rsid w:val="00031366"/>
    <w:rsid w:val="000355B3"/>
    <w:rsid w:val="0004458C"/>
    <w:rsid w:val="000701B8"/>
    <w:rsid w:val="000B0767"/>
    <w:rsid w:val="000D243B"/>
    <w:rsid w:val="000E4849"/>
    <w:rsid w:val="00113F48"/>
    <w:rsid w:val="00116D6D"/>
    <w:rsid w:val="00130427"/>
    <w:rsid w:val="00131A4E"/>
    <w:rsid w:val="001621C4"/>
    <w:rsid w:val="00174628"/>
    <w:rsid w:val="001A1B4F"/>
    <w:rsid w:val="001F1D7F"/>
    <w:rsid w:val="001F4A21"/>
    <w:rsid w:val="00201144"/>
    <w:rsid w:val="0020739C"/>
    <w:rsid w:val="00227503"/>
    <w:rsid w:val="002603A5"/>
    <w:rsid w:val="0026551B"/>
    <w:rsid w:val="00275C76"/>
    <w:rsid w:val="00282A32"/>
    <w:rsid w:val="00293B15"/>
    <w:rsid w:val="00297DF8"/>
    <w:rsid w:val="002B39FC"/>
    <w:rsid w:val="002C7B0B"/>
    <w:rsid w:val="002C7C64"/>
    <w:rsid w:val="002E0B98"/>
    <w:rsid w:val="0031053E"/>
    <w:rsid w:val="00312290"/>
    <w:rsid w:val="00312DCB"/>
    <w:rsid w:val="00356046"/>
    <w:rsid w:val="0037719B"/>
    <w:rsid w:val="00385BF0"/>
    <w:rsid w:val="003A2C11"/>
    <w:rsid w:val="003B43DC"/>
    <w:rsid w:val="003C58A5"/>
    <w:rsid w:val="003F2E4D"/>
    <w:rsid w:val="004826E1"/>
    <w:rsid w:val="0049568E"/>
    <w:rsid w:val="004C5BD8"/>
    <w:rsid w:val="004D38B9"/>
    <w:rsid w:val="004E2558"/>
    <w:rsid w:val="004F01B6"/>
    <w:rsid w:val="00525011"/>
    <w:rsid w:val="00543DE6"/>
    <w:rsid w:val="005776A4"/>
    <w:rsid w:val="00587988"/>
    <w:rsid w:val="00593F94"/>
    <w:rsid w:val="005979C1"/>
    <w:rsid w:val="005A4EAA"/>
    <w:rsid w:val="005C5DB8"/>
    <w:rsid w:val="005D402E"/>
    <w:rsid w:val="00625F39"/>
    <w:rsid w:val="006264C0"/>
    <w:rsid w:val="006414B2"/>
    <w:rsid w:val="00681E26"/>
    <w:rsid w:val="006843C0"/>
    <w:rsid w:val="006B0038"/>
    <w:rsid w:val="006B416F"/>
    <w:rsid w:val="006E34EF"/>
    <w:rsid w:val="00710563"/>
    <w:rsid w:val="00716791"/>
    <w:rsid w:val="00750EC0"/>
    <w:rsid w:val="00772400"/>
    <w:rsid w:val="00773C45"/>
    <w:rsid w:val="00786EFB"/>
    <w:rsid w:val="007A2340"/>
    <w:rsid w:val="007A538C"/>
    <w:rsid w:val="00831439"/>
    <w:rsid w:val="0084022D"/>
    <w:rsid w:val="00863564"/>
    <w:rsid w:val="008B27ED"/>
    <w:rsid w:val="008B5281"/>
    <w:rsid w:val="00910950"/>
    <w:rsid w:val="00920DCB"/>
    <w:rsid w:val="00933F74"/>
    <w:rsid w:val="00962D11"/>
    <w:rsid w:val="00986053"/>
    <w:rsid w:val="00990538"/>
    <w:rsid w:val="009A0B1B"/>
    <w:rsid w:val="009B5985"/>
    <w:rsid w:val="009C21E8"/>
    <w:rsid w:val="009C2C25"/>
    <w:rsid w:val="009C313B"/>
    <w:rsid w:val="009D654D"/>
    <w:rsid w:val="009D7531"/>
    <w:rsid w:val="009F3DBC"/>
    <w:rsid w:val="00A3534E"/>
    <w:rsid w:val="00A7464A"/>
    <w:rsid w:val="00A9147F"/>
    <w:rsid w:val="00A9222D"/>
    <w:rsid w:val="00AA1A64"/>
    <w:rsid w:val="00AC6346"/>
    <w:rsid w:val="00AD0511"/>
    <w:rsid w:val="00AD5359"/>
    <w:rsid w:val="00AD6C69"/>
    <w:rsid w:val="00AF59C3"/>
    <w:rsid w:val="00B05456"/>
    <w:rsid w:val="00B06EE1"/>
    <w:rsid w:val="00B249FE"/>
    <w:rsid w:val="00B605BD"/>
    <w:rsid w:val="00B7135C"/>
    <w:rsid w:val="00B72B35"/>
    <w:rsid w:val="00B72CB4"/>
    <w:rsid w:val="00B72CDA"/>
    <w:rsid w:val="00B75489"/>
    <w:rsid w:val="00BA4D4D"/>
    <w:rsid w:val="00BB53E8"/>
    <w:rsid w:val="00BD1C6E"/>
    <w:rsid w:val="00BF057E"/>
    <w:rsid w:val="00BF2A5A"/>
    <w:rsid w:val="00C07143"/>
    <w:rsid w:val="00C16261"/>
    <w:rsid w:val="00C312CD"/>
    <w:rsid w:val="00C9408D"/>
    <w:rsid w:val="00CB71F2"/>
    <w:rsid w:val="00CF4219"/>
    <w:rsid w:val="00D44BAE"/>
    <w:rsid w:val="00D56936"/>
    <w:rsid w:val="00D636A3"/>
    <w:rsid w:val="00D666FC"/>
    <w:rsid w:val="00D73077"/>
    <w:rsid w:val="00D74CBA"/>
    <w:rsid w:val="00D9497B"/>
    <w:rsid w:val="00D95E5B"/>
    <w:rsid w:val="00DC00C1"/>
    <w:rsid w:val="00DF0F6D"/>
    <w:rsid w:val="00DF7C77"/>
    <w:rsid w:val="00DF7DFD"/>
    <w:rsid w:val="00E04D2E"/>
    <w:rsid w:val="00E64D0C"/>
    <w:rsid w:val="00E65351"/>
    <w:rsid w:val="00E85B58"/>
    <w:rsid w:val="00EA6216"/>
    <w:rsid w:val="00EB1894"/>
    <w:rsid w:val="00EE3552"/>
    <w:rsid w:val="00F0140E"/>
    <w:rsid w:val="00F04A4E"/>
    <w:rsid w:val="00F12C14"/>
    <w:rsid w:val="00F1378D"/>
    <w:rsid w:val="00F15B49"/>
    <w:rsid w:val="00F31E31"/>
    <w:rsid w:val="00F32B02"/>
    <w:rsid w:val="00F43644"/>
    <w:rsid w:val="00F527E6"/>
    <w:rsid w:val="00F5736F"/>
    <w:rsid w:val="00FA09CA"/>
    <w:rsid w:val="00FA10F5"/>
    <w:rsid w:val="00FC3A81"/>
    <w:rsid w:val="00FD148D"/>
    <w:rsid w:val="00FD19AF"/>
    <w:rsid w:val="090267EC"/>
    <w:rsid w:val="0E482430"/>
    <w:rsid w:val="0F9B5886"/>
    <w:rsid w:val="34835B0D"/>
    <w:rsid w:val="34B03ACE"/>
    <w:rsid w:val="3836046B"/>
    <w:rsid w:val="434F3306"/>
    <w:rsid w:val="507E57ED"/>
    <w:rsid w:val="51AD3299"/>
    <w:rsid w:val="56FD0B29"/>
    <w:rsid w:val="58482B12"/>
    <w:rsid w:val="5BA34695"/>
    <w:rsid w:val="6B45311C"/>
    <w:rsid w:val="706F6914"/>
    <w:rsid w:val="7EB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93DC7D5"/>
  <w15:docId w15:val="{5741A01A-984A-476A-B48C-6BDFADC9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link w:val="a6"/>
    <w:uiPriority w:val="99"/>
    <w:qFormat/>
    <w:rPr>
      <w:sz w:val="22"/>
      <w:szCs w:val="22"/>
    </w:rPr>
  </w:style>
  <w:style w:type="character" w:customStyle="1" w:styleId="a9">
    <w:name w:val="Нижний колонтитул Знак"/>
    <w:link w:val="a8"/>
    <w:uiPriority w:val="99"/>
    <w:qFormat/>
    <w:rPr>
      <w:sz w:val="22"/>
      <w:szCs w:val="22"/>
    </w:rPr>
  </w:style>
  <w:style w:type="character" w:customStyle="1" w:styleId="10">
    <w:name w:val="Заголовок 1 Знак"/>
    <w:link w:val="1"/>
    <w:uiPriority w:val="9"/>
    <w:qFormat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2">
    <w:name w:val="Без интервала1"/>
    <w:uiPriority w:val="1"/>
    <w:qFormat/>
    <w:rPr>
      <w:rFonts w:ascii="Calibri" w:eastAsia="Times New Roman" w:hAnsi="Calibri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2C7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yperlink" Target="mailto:zakaz@dstran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98D1-5D66-4E67-95F4-D7514D5A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1523</Words>
  <Characters>8685</Characters>
  <Application>Microsoft Office Word</Application>
  <DocSecurity>0</DocSecurity>
  <Lines>72</Lines>
  <Paragraphs>20</Paragraphs>
  <ScaleCrop>false</ScaleCrop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invacenter</dc:creator>
  <cp:lastModifiedBy>TrioSony</cp:lastModifiedBy>
  <cp:revision>2</cp:revision>
  <cp:lastPrinted>2019-01-11T14:15:00Z</cp:lastPrinted>
  <dcterms:created xsi:type="dcterms:W3CDTF">2017-07-18T16:11:00Z</dcterms:created>
  <dcterms:modified xsi:type="dcterms:W3CDTF">2025-06-17T12:31:00Z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E633A1C719A74718A1E6792A632A60B9_13</vt:lpwstr>
  </property>
</Properties>
</file>